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CF4" w:rsidRDefault="00482CF4" w:rsidP="00482CF4">
      <w:pPr>
        <w:tabs>
          <w:tab w:val="left" w:pos="15735"/>
        </w:tabs>
        <w:spacing w:after="0" w:line="240" w:lineRule="auto"/>
        <w:jc w:val="center"/>
        <w:rPr>
          <w:rFonts w:ascii="Times New Roman" w:eastAsia="PragmaticaCondC" w:hAnsi="Times New Roman" w:cs="Times New Roman"/>
          <w:b/>
          <w:sz w:val="24"/>
          <w:szCs w:val="24"/>
        </w:rPr>
      </w:pPr>
      <w:r>
        <w:rPr>
          <w:rFonts w:ascii="Times New Roman" w:eastAsia="PragmaticaCondC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877425" cy="6483927"/>
            <wp:effectExtent l="19050" t="0" r="9525" b="0"/>
            <wp:docPr id="1" name="Рисунок 1" descr="C:\Users\user\Desktop\рабочие программы 2021-2022\сканы титулки РП\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0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7425" cy="6483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4E7" w:rsidRDefault="00482CF4" w:rsidP="00482CF4">
      <w:pPr>
        <w:tabs>
          <w:tab w:val="left" w:pos="15735"/>
        </w:tabs>
        <w:spacing w:after="0" w:line="240" w:lineRule="auto"/>
        <w:jc w:val="center"/>
        <w:rPr>
          <w:rFonts w:ascii="Times New Roman" w:eastAsia="PragmaticaCondC" w:hAnsi="Times New Roman" w:cs="Times New Roman"/>
          <w:b/>
          <w:sz w:val="24"/>
          <w:szCs w:val="24"/>
        </w:rPr>
      </w:pPr>
      <w:r w:rsidRPr="00482CF4">
        <w:rPr>
          <w:rFonts w:ascii="Times New Roman" w:eastAsia="PragmaticaCondC" w:hAnsi="Times New Roman" w:cs="Times New Roman"/>
          <w:b/>
          <w:sz w:val="24"/>
          <w:szCs w:val="24"/>
        </w:rPr>
        <w:lastRenderedPageBreak/>
        <w:t>ЭЛЕКТИВНЫЙ КУРС «ВСЕМИРНАЯ ГЕОГРАФИЯ»</w:t>
      </w:r>
    </w:p>
    <w:p w:rsidR="00482CF4" w:rsidRDefault="00482CF4" w:rsidP="00482CF4">
      <w:pPr>
        <w:tabs>
          <w:tab w:val="left" w:pos="15735"/>
        </w:tabs>
        <w:spacing w:after="0" w:line="240" w:lineRule="auto"/>
        <w:jc w:val="center"/>
        <w:rPr>
          <w:rFonts w:ascii="Times New Roman" w:eastAsia="PragmaticaCondC" w:hAnsi="Times New Roman" w:cs="Times New Roman"/>
          <w:b/>
          <w:sz w:val="24"/>
          <w:szCs w:val="24"/>
        </w:rPr>
      </w:pPr>
    </w:p>
    <w:p w:rsidR="00482CF4" w:rsidRDefault="00482CF4" w:rsidP="00482CF4">
      <w:pPr>
        <w:tabs>
          <w:tab w:val="left" w:pos="15735"/>
        </w:tabs>
        <w:spacing w:after="0" w:line="240" w:lineRule="auto"/>
        <w:jc w:val="center"/>
        <w:rPr>
          <w:rFonts w:ascii="Times New Roman" w:eastAsia="PragmaticaCondC" w:hAnsi="Times New Roman" w:cs="Times New Roman"/>
          <w:b/>
          <w:sz w:val="24"/>
          <w:szCs w:val="24"/>
        </w:rPr>
      </w:pPr>
      <w:r w:rsidRPr="00482CF4">
        <w:rPr>
          <w:rFonts w:ascii="Times New Roman" w:eastAsia="PragmaticaCondC" w:hAnsi="Times New Roman" w:cs="Times New Roman"/>
          <w:b/>
          <w:sz w:val="24"/>
          <w:szCs w:val="24"/>
        </w:rPr>
        <w:t>10 КЛ</w:t>
      </w:r>
      <w:r>
        <w:rPr>
          <w:rFonts w:ascii="Times New Roman" w:eastAsia="PragmaticaCondC" w:hAnsi="Times New Roman" w:cs="Times New Roman"/>
          <w:b/>
          <w:sz w:val="24"/>
          <w:szCs w:val="24"/>
        </w:rPr>
        <w:t>АСС</w:t>
      </w:r>
    </w:p>
    <w:p w:rsidR="00482CF4" w:rsidRPr="00482CF4" w:rsidRDefault="00482CF4" w:rsidP="00482CF4">
      <w:pPr>
        <w:tabs>
          <w:tab w:val="left" w:pos="15735"/>
        </w:tabs>
        <w:spacing w:after="0" w:line="240" w:lineRule="auto"/>
        <w:jc w:val="center"/>
        <w:rPr>
          <w:rFonts w:ascii="Times New Roman" w:eastAsia="PragmaticaCondC" w:hAnsi="Times New Roman" w:cs="Times New Roman"/>
          <w:b/>
          <w:sz w:val="24"/>
          <w:szCs w:val="24"/>
        </w:rPr>
      </w:pPr>
    </w:p>
    <w:p w:rsidR="00AC2676" w:rsidRPr="00482CF4" w:rsidRDefault="00AC2676" w:rsidP="00482CF4">
      <w:pPr>
        <w:tabs>
          <w:tab w:val="left" w:pos="15735"/>
        </w:tabs>
        <w:spacing w:after="0" w:line="240" w:lineRule="auto"/>
        <w:jc w:val="center"/>
        <w:rPr>
          <w:rFonts w:ascii="Times New Roman" w:eastAsia="PragmaticaCondC" w:hAnsi="Times New Roman" w:cs="Times New Roman"/>
          <w:b/>
          <w:sz w:val="24"/>
          <w:szCs w:val="24"/>
        </w:rPr>
      </w:pPr>
      <w:r w:rsidRPr="00482CF4">
        <w:rPr>
          <w:rFonts w:ascii="Times New Roman" w:eastAsia="PragmaticaCondC" w:hAnsi="Times New Roman" w:cs="Times New Roman"/>
          <w:b/>
          <w:sz w:val="24"/>
          <w:szCs w:val="24"/>
        </w:rPr>
        <w:t>Пояснительная записка</w:t>
      </w:r>
    </w:p>
    <w:p w:rsidR="00482CF4" w:rsidRDefault="00A444E7" w:rsidP="00482CF4">
      <w:pPr>
        <w:tabs>
          <w:tab w:val="left" w:pos="15735"/>
        </w:tabs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482CF4">
        <w:rPr>
          <w:rFonts w:ascii="Times New Roman" w:eastAsia="Calibri" w:hAnsi="Times New Roman" w:cs="Times New Roman"/>
          <w:spacing w:val="-1"/>
          <w:sz w:val="24"/>
          <w:szCs w:val="24"/>
        </w:rPr>
        <w:t>Данная программа разработана на основе следующих нормативных документов:</w:t>
      </w:r>
    </w:p>
    <w:p w:rsidR="00A444E7" w:rsidRPr="00482CF4" w:rsidRDefault="00A444E7" w:rsidP="00482CF4">
      <w:pPr>
        <w:pStyle w:val="a4"/>
        <w:widowControl w:val="0"/>
        <w:numPr>
          <w:ilvl w:val="0"/>
          <w:numId w:val="41"/>
        </w:numPr>
        <w:tabs>
          <w:tab w:val="left" w:pos="15735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SchoolBookC" w:hAnsi="Times New Roman" w:cs="Times New Roman"/>
          <w:sz w:val="24"/>
          <w:szCs w:val="24"/>
        </w:rPr>
      </w:pPr>
      <w:r w:rsidRPr="00482CF4">
        <w:rPr>
          <w:rFonts w:ascii="Times New Roman" w:eastAsia="SchoolBookC" w:hAnsi="Times New Roman" w:cs="Times New Roman"/>
          <w:sz w:val="24"/>
          <w:szCs w:val="24"/>
        </w:rPr>
        <w:t>Федеральный закон «Об образовании в Российской Федерации» от 29.12.2012 №273-ФЗ</w:t>
      </w:r>
    </w:p>
    <w:p w:rsidR="00A444E7" w:rsidRPr="00482CF4" w:rsidRDefault="00A444E7" w:rsidP="00482CF4">
      <w:pPr>
        <w:pStyle w:val="a4"/>
        <w:widowControl w:val="0"/>
        <w:numPr>
          <w:ilvl w:val="0"/>
          <w:numId w:val="41"/>
        </w:numPr>
        <w:tabs>
          <w:tab w:val="left" w:pos="15735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SchoolBookC" w:hAnsi="Times New Roman" w:cs="Times New Roman"/>
          <w:sz w:val="24"/>
          <w:szCs w:val="24"/>
        </w:rPr>
      </w:pPr>
      <w:r w:rsidRPr="00482CF4">
        <w:rPr>
          <w:rFonts w:ascii="Times New Roman" w:eastAsia="SchoolBookC" w:hAnsi="Times New Roman" w:cs="Times New Roman"/>
          <w:sz w:val="24"/>
          <w:szCs w:val="24"/>
        </w:rPr>
        <w:t>ФГОС основного общего образования утвержденный приказом Министерства образования и науки Российской Федерации от «17» декабря 2010 г. №1897 и примерной программы по географии для основной школы.</w:t>
      </w:r>
    </w:p>
    <w:p w:rsidR="00A444E7" w:rsidRPr="00482CF4" w:rsidRDefault="00A444E7" w:rsidP="00482CF4">
      <w:pPr>
        <w:pStyle w:val="a4"/>
        <w:widowControl w:val="0"/>
        <w:numPr>
          <w:ilvl w:val="0"/>
          <w:numId w:val="41"/>
        </w:numPr>
        <w:tabs>
          <w:tab w:val="left" w:pos="15735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SchoolBookC" w:hAnsi="Times New Roman" w:cs="Times New Roman"/>
          <w:sz w:val="24"/>
          <w:szCs w:val="24"/>
        </w:rPr>
      </w:pPr>
      <w:r w:rsidRPr="00482CF4">
        <w:rPr>
          <w:rFonts w:ascii="Times New Roman" w:eastAsia="SchoolBookC" w:hAnsi="Times New Roman" w:cs="Times New Roman"/>
          <w:sz w:val="24"/>
          <w:szCs w:val="24"/>
        </w:rPr>
        <w:t>Примерная программа по географии 5-9 классы/Серия «Стандарты второго поколения» - В.: Учитель, 2018 г.</w:t>
      </w:r>
    </w:p>
    <w:p w:rsidR="00A444E7" w:rsidRPr="00482CF4" w:rsidRDefault="00A444E7" w:rsidP="00482CF4">
      <w:pPr>
        <w:pStyle w:val="a4"/>
        <w:widowControl w:val="0"/>
        <w:numPr>
          <w:ilvl w:val="0"/>
          <w:numId w:val="41"/>
        </w:numPr>
        <w:tabs>
          <w:tab w:val="left" w:pos="15735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SchoolBookC" w:hAnsi="Times New Roman" w:cs="Times New Roman"/>
          <w:sz w:val="24"/>
          <w:szCs w:val="24"/>
        </w:rPr>
      </w:pPr>
      <w:r w:rsidRPr="00482CF4">
        <w:rPr>
          <w:rFonts w:ascii="Times New Roman" w:eastAsia="SchoolBookC" w:hAnsi="Times New Roman" w:cs="Times New Roman"/>
          <w:sz w:val="24"/>
          <w:szCs w:val="24"/>
        </w:rPr>
        <w:t>Основная образовательная программа основного общего образования МБОУ «Альметьеская</w:t>
      </w:r>
      <w:r w:rsidRPr="00482CF4">
        <w:rPr>
          <w:rFonts w:ascii="Times New Roman" w:eastAsia="SchoolBookC" w:hAnsi="Times New Roman" w:cs="Times New Roman"/>
          <w:sz w:val="24"/>
          <w:szCs w:val="24"/>
          <w:lang w:val="tt-RU"/>
        </w:rPr>
        <w:t>С</w:t>
      </w:r>
      <w:r w:rsidRPr="00482CF4">
        <w:rPr>
          <w:rFonts w:ascii="Times New Roman" w:eastAsia="SchoolBookC" w:hAnsi="Times New Roman" w:cs="Times New Roman"/>
          <w:sz w:val="24"/>
          <w:szCs w:val="24"/>
        </w:rPr>
        <w:t>ОШ</w:t>
      </w:r>
      <w:r w:rsidRPr="00482CF4">
        <w:rPr>
          <w:rFonts w:ascii="Times New Roman" w:eastAsia="SchoolBookC" w:hAnsi="Times New Roman" w:cs="Times New Roman"/>
          <w:sz w:val="24"/>
          <w:szCs w:val="24"/>
          <w:lang w:val="tt-RU"/>
        </w:rPr>
        <w:t xml:space="preserve"> имени М.Рамзи</w:t>
      </w:r>
      <w:r w:rsidRPr="00482CF4">
        <w:rPr>
          <w:rFonts w:ascii="Times New Roman" w:eastAsia="SchoolBookC" w:hAnsi="Times New Roman" w:cs="Times New Roman"/>
          <w:sz w:val="24"/>
          <w:szCs w:val="24"/>
        </w:rPr>
        <w:t>»</w:t>
      </w:r>
    </w:p>
    <w:p w:rsidR="00A444E7" w:rsidRPr="00482CF4" w:rsidRDefault="00A444E7" w:rsidP="00482CF4">
      <w:pPr>
        <w:pStyle w:val="a4"/>
        <w:widowControl w:val="0"/>
        <w:numPr>
          <w:ilvl w:val="0"/>
          <w:numId w:val="41"/>
        </w:numPr>
        <w:tabs>
          <w:tab w:val="left" w:pos="15735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SchoolBookC" w:hAnsi="Times New Roman" w:cs="Times New Roman"/>
          <w:sz w:val="24"/>
          <w:szCs w:val="24"/>
        </w:rPr>
      </w:pPr>
      <w:r w:rsidRPr="00482CF4">
        <w:rPr>
          <w:rFonts w:ascii="Times New Roman" w:eastAsia="SchoolBookC" w:hAnsi="Times New Roman" w:cs="Times New Roman"/>
          <w:sz w:val="24"/>
          <w:szCs w:val="24"/>
        </w:rPr>
        <w:t>Учебный план муниципального бюджетного образовательного учреждения «Альметьевская</w:t>
      </w:r>
      <w:r w:rsidRPr="00482CF4">
        <w:rPr>
          <w:rFonts w:ascii="Times New Roman" w:eastAsia="SchoolBookC" w:hAnsi="Times New Roman" w:cs="Times New Roman"/>
          <w:sz w:val="24"/>
          <w:szCs w:val="24"/>
          <w:lang w:val="tt-RU"/>
        </w:rPr>
        <w:t>С</w:t>
      </w:r>
      <w:r w:rsidRPr="00482CF4">
        <w:rPr>
          <w:rFonts w:ascii="Times New Roman" w:eastAsia="SchoolBookC" w:hAnsi="Times New Roman" w:cs="Times New Roman"/>
          <w:sz w:val="24"/>
          <w:szCs w:val="24"/>
        </w:rPr>
        <w:t>ОШ</w:t>
      </w:r>
      <w:r w:rsidRPr="00482CF4">
        <w:rPr>
          <w:rFonts w:ascii="Times New Roman" w:eastAsia="SchoolBookC" w:hAnsi="Times New Roman" w:cs="Times New Roman"/>
          <w:sz w:val="24"/>
          <w:szCs w:val="24"/>
          <w:lang w:val="tt-RU"/>
        </w:rPr>
        <w:t xml:space="preserve"> имени М.Рамзи</w:t>
      </w:r>
      <w:r w:rsidRPr="00482CF4">
        <w:rPr>
          <w:rFonts w:ascii="Times New Roman" w:eastAsia="SchoolBookC" w:hAnsi="Times New Roman" w:cs="Times New Roman"/>
          <w:sz w:val="24"/>
          <w:szCs w:val="24"/>
        </w:rPr>
        <w:t>» на 2021-2022 учебный год</w:t>
      </w:r>
      <w:r w:rsidRPr="00482CF4"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утвержденный  приказом  № 28 от 31.08.2021 г.</w:t>
      </w:r>
    </w:p>
    <w:p w:rsidR="00A444E7" w:rsidRPr="00482CF4" w:rsidRDefault="00A444E7" w:rsidP="00482CF4">
      <w:pPr>
        <w:widowControl w:val="0"/>
        <w:tabs>
          <w:tab w:val="left" w:pos="15735"/>
        </w:tabs>
        <w:suppressAutoHyphens/>
        <w:spacing w:after="0" w:line="240" w:lineRule="auto"/>
        <w:jc w:val="both"/>
        <w:rPr>
          <w:rFonts w:ascii="Times New Roman" w:eastAsia="PragmaticaCondC" w:hAnsi="Times New Roman" w:cs="Times New Roman"/>
          <w:b/>
          <w:sz w:val="24"/>
          <w:szCs w:val="24"/>
        </w:rPr>
      </w:pPr>
    </w:p>
    <w:p w:rsidR="000540BD" w:rsidRPr="00482CF4" w:rsidRDefault="00F950BE" w:rsidP="00482CF4">
      <w:pPr>
        <w:widowControl w:val="0"/>
        <w:tabs>
          <w:tab w:val="left" w:pos="1573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82CF4">
        <w:rPr>
          <w:rFonts w:ascii="Times New Roman" w:eastAsia="Calibri" w:hAnsi="Times New Roman" w:cs="Times New Roman"/>
          <w:b/>
          <w:sz w:val="24"/>
          <w:szCs w:val="24"/>
        </w:rPr>
        <w:t xml:space="preserve">Цели и задачи </w:t>
      </w:r>
      <w:r w:rsidR="002B2739" w:rsidRPr="00482CF4">
        <w:rPr>
          <w:rFonts w:ascii="Times New Roman" w:eastAsia="Calibri" w:hAnsi="Times New Roman" w:cs="Times New Roman"/>
          <w:b/>
          <w:sz w:val="24"/>
          <w:szCs w:val="24"/>
        </w:rPr>
        <w:t xml:space="preserve">элективного </w:t>
      </w:r>
      <w:r w:rsidRPr="00482CF4">
        <w:rPr>
          <w:rFonts w:ascii="Times New Roman" w:eastAsia="Calibri" w:hAnsi="Times New Roman" w:cs="Times New Roman"/>
          <w:b/>
          <w:sz w:val="24"/>
          <w:szCs w:val="24"/>
        </w:rPr>
        <w:t>курса:</w:t>
      </w:r>
    </w:p>
    <w:p w:rsidR="00F950BE" w:rsidRPr="00482CF4" w:rsidRDefault="00F950BE" w:rsidP="00482CF4">
      <w:pPr>
        <w:widowControl w:val="0"/>
        <w:tabs>
          <w:tab w:val="left" w:pos="1573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CF4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482CF4">
        <w:rPr>
          <w:rFonts w:ascii="Times New Roman" w:eastAsia="Calibri" w:hAnsi="Times New Roman" w:cs="Times New Roman"/>
          <w:sz w:val="24"/>
          <w:szCs w:val="24"/>
        </w:rPr>
        <w:t>сформировать у обучающихся целостное представление о состоянии современного общества, о сложности взаимосвязей природы и хозяйствующего на Земле человечества;</w:t>
      </w:r>
    </w:p>
    <w:p w:rsidR="00F950BE" w:rsidRPr="00482CF4" w:rsidRDefault="00F950BE" w:rsidP="00482CF4">
      <w:pPr>
        <w:widowControl w:val="0"/>
        <w:tabs>
          <w:tab w:val="left" w:pos="1573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CF4">
        <w:rPr>
          <w:rFonts w:ascii="Times New Roman" w:eastAsia="Calibri" w:hAnsi="Times New Roman" w:cs="Times New Roman"/>
          <w:sz w:val="24"/>
          <w:szCs w:val="24"/>
        </w:rPr>
        <w:t>- развить пространственно-географическое мышление;</w:t>
      </w:r>
    </w:p>
    <w:p w:rsidR="00F950BE" w:rsidRPr="00482CF4" w:rsidRDefault="00F950BE" w:rsidP="00482CF4">
      <w:pPr>
        <w:widowControl w:val="0"/>
        <w:tabs>
          <w:tab w:val="left" w:pos="1573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CF4">
        <w:rPr>
          <w:rFonts w:ascii="Times New Roman" w:eastAsia="Calibri" w:hAnsi="Times New Roman" w:cs="Times New Roman"/>
          <w:sz w:val="24"/>
          <w:szCs w:val="24"/>
        </w:rPr>
        <w:t>- воспитать уважение к культурам народов и стран;</w:t>
      </w:r>
    </w:p>
    <w:p w:rsidR="00F950BE" w:rsidRPr="00482CF4" w:rsidRDefault="00F950BE" w:rsidP="00482CF4">
      <w:pPr>
        <w:widowControl w:val="0"/>
        <w:tabs>
          <w:tab w:val="left" w:pos="1573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CF4">
        <w:rPr>
          <w:rFonts w:ascii="Times New Roman" w:eastAsia="Calibri" w:hAnsi="Times New Roman" w:cs="Times New Roman"/>
          <w:sz w:val="24"/>
          <w:szCs w:val="24"/>
        </w:rPr>
        <w:t>- сформировать представление о географических особенностях природы, населения и хозяйства разных территорий;</w:t>
      </w:r>
    </w:p>
    <w:p w:rsidR="00F950BE" w:rsidRPr="00482CF4" w:rsidRDefault="00F950BE" w:rsidP="00482CF4">
      <w:pPr>
        <w:widowControl w:val="0"/>
        <w:tabs>
          <w:tab w:val="left" w:pos="1573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CF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D1FBB" w:rsidRPr="00482CF4">
        <w:rPr>
          <w:rFonts w:ascii="Times New Roman" w:eastAsia="Calibri" w:hAnsi="Times New Roman" w:cs="Times New Roman"/>
          <w:sz w:val="24"/>
          <w:szCs w:val="24"/>
        </w:rPr>
        <w:t>научить применять географические знания для оценки и объяснения разнообразных процессов и явлений, происходящих в мире;</w:t>
      </w:r>
    </w:p>
    <w:p w:rsidR="00BD1FBB" w:rsidRPr="00482CF4" w:rsidRDefault="00BD1FBB" w:rsidP="00482CF4">
      <w:pPr>
        <w:widowControl w:val="0"/>
        <w:tabs>
          <w:tab w:val="left" w:pos="1573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CF4">
        <w:rPr>
          <w:rFonts w:ascii="Times New Roman" w:eastAsia="Calibri" w:hAnsi="Times New Roman" w:cs="Times New Roman"/>
          <w:sz w:val="24"/>
          <w:szCs w:val="24"/>
        </w:rPr>
        <w:t>- воспитать экологическую культуру, бережное и рациональное отношение к окружающей среде.</w:t>
      </w:r>
    </w:p>
    <w:p w:rsidR="00BD1FBB" w:rsidRPr="00482CF4" w:rsidRDefault="00BD1FBB" w:rsidP="00482CF4">
      <w:pPr>
        <w:widowControl w:val="0"/>
        <w:tabs>
          <w:tab w:val="left" w:pos="1573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F25EE" w:rsidRPr="00482CF4" w:rsidRDefault="00AC2676" w:rsidP="00482CF4">
      <w:pPr>
        <w:widowControl w:val="0"/>
        <w:tabs>
          <w:tab w:val="left" w:pos="1573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82CF4">
        <w:rPr>
          <w:rFonts w:ascii="Times New Roman" w:eastAsia="Calibri" w:hAnsi="Times New Roman" w:cs="Times New Roman"/>
          <w:b/>
          <w:sz w:val="24"/>
          <w:szCs w:val="24"/>
        </w:rPr>
        <w:t xml:space="preserve">Особенности преподавания </w:t>
      </w:r>
      <w:r w:rsidR="002B2739" w:rsidRPr="00482CF4">
        <w:rPr>
          <w:rFonts w:ascii="Times New Roman" w:eastAsia="Calibri" w:hAnsi="Times New Roman" w:cs="Times New Roman"/>
          <w:b/>
          <w:sz w:val="24"/>
          <w:szCs w:val="24"/>
        </w:rPr>
        <w:t xml:space="preserve">элективного </w:t>
      </w:r>
      <w:r w:rsidRPr="00482CF4">
        <w:rPr>
          <w:rFonts w:ascii="Times New Roman" w:eastAsia="Calibri" w:hAnsi="Times New Roman" w:cs="Times New Roman"/>
          <w:b/>
          <w:sz w:val="24"/>
          <w:szCs w:val="24"/>
        </w:rPr>
        <w:t>курса</w:t>
      </w:r>
    </w:p>
    <w:p w:rsidR="00EB3520" w:rsidRPr="00482CF4" w:rsidRDefault="002B2739" w:rsidP="00482CF4">
      <w:pPr>
        <w:tabs>
          <w:tab w:val="left" w:pos="15735"/>
        </w:tabs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482CF4">
        <w:rPr>
          <w:rFonts w:ascii="Times New Roman" w:eastAsia="SchoolBookC" w:hAnsi="Times New Roman" w:cs="Times New Roman"/>
          <w:sz w:val="24"/>
          <w:szCs w:val="24"/>
        </w:rPr>
        <w:t>Глобальные цели географического образования являются общими для основной и старшей школы и определяются социальными требованиями, в том числе изменением социальной ситуации развития – ростом информационных потоков, изменением характера и способов общения и социальных взаимодействий.</w:t>
      </w:r>
    </w:p>
    <w:p w:rsidR="002B2739" w:rsidRPr="00482CF4" w:rsidRDefault="002B2739" w:rsidP="00482CF4">
      <w:pPr>
        <w:tabs>
          <w:tab w:val="left" w:pos="15735"/>
        </w:tabs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482CF4">
        <w:rPr>
          <w:rFonts w:ascii="Times New Roman" w:hAnsi="Times New Roman" w:cs="Times New Roman"/>
          <w:color w:val="000000"/>
          <w:sz w:val="24"/>
          <w:szCs w:val="24"/>
        </w:rPr>
        <w:t>В старших классах (10-11 класс) география при</w:t>
      </w:r>
      <w:r w:rsidRPr="00482CF4">
        <w:rPr>
          <w:rFonts w:ascii="Times New Roman" w:hAnsi="Times New Roman" w:cs="Times New Roman"/>
          <w:color w:val="000000"/>
          <w:sz w:val="24"/>
          <w:szCs w:val="24"/>
        </w:rPr>
        <w:softHyphen/>
        <w:t>звана раскрыть учащимся пространственные аспекты функционирования рыночного хозяйства и предприни</w:t>
      </w:r>
      <w:r w:rsidRPr="00482CF4">
        <w:rPr>
          <w:rFonts w:ascii="Times New Roman" w:hAnsi="Times New Roman" w:cs="Times New Roman"/>
          <w:color w:val="000000"/>
          <w:sz w:val="24"/>
          <w:szCs w:val="24"/>
        </w:rPr>
        <w:softHyphen/>
        <w:t>мательской деятельности, состояние и пути решения эко</w:t>
      </w:r>
      <w:r w:rsidRPr="00482CF4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номических и социальных </w:t>
      </w:r>
      <w:proofErr w:type="gramStart"/>
      <w:r w:rsidRPr="00482CF4">
        <w:rPr>
          <w:rFonts w:ascii="Times New Roman" w:hAnsi="Times New Roman" w:cs="Times New Roman"/>
          <w:color w:val="000000"/>
          <w:sz w:val="24"/>
          <w:szCs w:val="24"/>
        </w:rPr>
        <w:t>проблем</w:t>
      </w:r>
      <w:proofErr w:type="gramEnd"/>
      <w:r w:rsidRPr="00482CF4">
        <w:rPr>
          <w:rFonts w:ascii="Times New Roman" w:hAnsi="Times New Roman" w:cs="Times New Roman"/>
          <w:color w:val="000000"/>
          <w:sz w:val="24"/>
          <w:szCs w:val="24"/>
        </w:rPr>
        <w:t xml:space="preserve"> как регионов мира, так и отдельных государств. В курсе рассматриваются пе</w:t>
      </w:r>
      <w:r w:rsidRPr="00482CF4">
        <w:rPr>
          <w:rFonts w:ascii="Times New Roman" w:hAnsi="Times New Roman" w:cs="Times New Roman"/>
          <w:color w:val="000000"/>
          <w:sz w:val="24"/>
          <w:szCs w:val="24"/>
        </w:rPr>
        <w:softHyphen/>
        <w:t>редовые достижения географии, факты и проблемы сов</w:t>
      </w:r>
      <w:r w:rsidRPr="00482CF4">
        <w:rPr>
          <w:rFonts w:ascii="Times New Roman" w:hAnsi="Times New Roman" w:cs="Times New Roman"/>
          <w:color w:val="000000"/>
          <w:sz w:val="24"/>
          <w:szCs w:val="24"/>
        </w:rPr>
        <w:softHyphen/>
        <w:t>ременной мировой экономики и политики (эволюция географических взглядов на мир и методов географиче</w:t>
      </w:r>
      <w:r w:rsidRPr="00482CF4">
        <w:rPr>
          <w:rFonts w:ascii="Times New Roman" w:hAnsi="Times New Roman" w:cs="Times New Roman"/>
          <w:color w:val="000000"/>
          <w:sz w:val="24"/>
          <w:szCs w:val="24"/>
        </w:rPr>
        <w:softHyphen/>
        <w:t>ского анализа), география религий и культурные районы мира, теория и практика геополитики, география выбо</w:t>
      </w:r>
      <w:r w:rsidRPr="00482CF4">
        <w:rPr>
          <w:rFonts w:ascii="Times New Roman" w:hAnsi="Times New Roman" w:cs="Times New Roman"/>
          <w:color w:val="000000"/>
          <w:sz w:val="24"/>
          <w:szCs w:val="24"/>
        </w:rPr>
        <w:softHyphen/>
        <w:t>ров, модели размещения хозяйства, географические гра</w:t>
      </w:r>
      <w:r w:rsidRPr="00482CF4">
        <w:rPr>
          <w:rFonts w:ascii="Times New Roman" w:hAnsi="Times New Roman" w:cs="Times New Roman"/>
          <w:color w:val="000000"/>
          <w:sz w:val="24"/>
          <w:szCs w:val="24"/>
        </w:rPr>
        <w:softHyphen/>
        <w:t>ницы, территориальная справедливость, география горо</w:t>
      </w:r>
      <w:r w:rsidRPr="00482CF4">
        <w:rPr>
          <w:rFonts w:ascii="Times New Roman" w:hAnsi="Times New Roman" w:cs="Times New Roman"/>
          <w:color w:val="000000"/>
          <w:sz w:val="24"/>
          <w:szCs w:val="24"/>
        </w:rPr>
        <w:softHyphen/>
        <w:t>дов и экономическое районирование.</w:t>
      </w:r>
    </w:p>
    <w:p w:rsidR="002B2739" w:rsidRPr="00482CF4" w:rsidRDefault="002B2739" w:rsidP="00482CF4">
      <w:pPr>
        <w:pStyle w:val="a5"/>
        <w:shd w:val="clear" w:color="auto" w:fill="FFFFFF"/>
        <w:tabs>
          <w:tab w:val="left" w:pos="15735"/>
        </w:tabs>
        <w:spacing w:before="0" w:beforeAutospacing="0" w:after="0" w:afterAutospacing="0"/>
        <w:rPr>
          <w:color w:val="000000"/>
        </w:rPr>
      </w:pPr>
      <w:r w:rsidRPr="00482CF4">
        <w:rPr>
          <w:color w:val="000000"/>
        </w:rPr>
        <w:t>Эти в</w:t>
      </w:r>
      <w:r w:rsidR="00EB3520" w:rsidRPr="00482CF4">
        <w:rPr>
          <w:color w:val="000000"/>
        </w:rPr>
        <w:t>опросы раскрываются в курсе «Всемирная география</w:t>
      </w:r>
      <w:r w:rsidRPr="00482CF4">
        <w:rPr>
          <w:color w:val="000000"/>
        </w:rPr>
        <w:t>», который интегрирует знания о природе, человеке, хо</w:t>
      </w:r>
      <w:r w:rsidRPr="00482CF4">
        <w:rPr>
          <w:color w:val="000000"/>
        </w:rPr>
        <w:softHyphen/>
        <w:t>зяйстве, способствует становлению творческой и ини</w:t>
      </w:r>
      <w:r w:rsidRPr="00482CF4">
        <w:rPr>
          <w:color w:val="000000"/>
        </w:rPr>
        <w:softHyphen/>
        <w:t>циативной личности, формирует умение видеть про</w:t>
      </w:r>
      <w:r w:rsidRPr="00482CF4">
        <w:rPr>
          <w:color w:val="000000"/>
        </w:rPr>
        <w:softHyphen/>
        <w:t>блемы и принимать решения. Учитель при работе по про</w:t>
      </w:r>
      <w:r w:rsidRPr="00482CF4">
        <w:rPr>
          <w:color w:val="000000"/>
        </w:rPr>
        <w:softHyphen/>
        <w:t>грамме данного курса выступает в большей степени как руководитель процесса познания и консультант, нежели передатчик информации, изложенной в тексте учебника.</w:t>
      </w:r>
    </w:p>
    <w:p w:rsidR="002B2739" w:rsidRPr="00482CF4" w:rsidRDefault="002B2739" w:rsidP="00482CF4">
      <w:pPr>
        <w:pStyle w:val="a5"/>
        <w:shd w:val="clear" w:color="auto" w:fill="FFFFFF"/>
        <w:tabs>
          <w:tab w:val="left" w:pos="15735"/>
        </w:tabs>
        <w:spacing w:before="0" w:beforeAutospacing="0" w:after="0" w:afterAutospacing="0"/>
        <w:rPr>
          <w:rFonts w:eastAsia="Calibri"/>
          <w:b/>
        </w:rPr>
      </w:pPr>
      <w:r w:rsidRPr="00482CF4">
        <w:rPr>
          <w:color w:val="000000"/>
        </w:rPr>
        <w:lastRenderedPageBreak/>
        <w:t>Целью каждого занятия в большинстве случаев становится самостоятельный подход учащихся к процессу обучения</w:t>
      </w:r>
      <w:r w:rsidR="00EB3520" w:rsidRPr="00482CF4">
        <w:rPr>
          <w:color w:val="000000"/>
        </w:rPr>
        <w:t>,</w:t>
      </w:r>
      <w:r w:rsidRPr="00482CF4">
        <w:rPr>
          <w:color w:val="000000"/>
        </w:rPr>
        <w:t xml:space="preserve"> как на уроках, так и дома. Продолжая закреплять ранее приобретенные навыки, учащиеся развивают новые</w:t>
      </w:r>
      <w:proofErr w:type="gramStart"/>
      <w:r w:rsidRPr="00482CF4">
        <w:rPr>
          <w:color w:val="000000"/>
        </w:rPr>
        <w:t>.К</w:t>
      </w:r>
      <w:proofErr w:type="gramEnd"/>
      <w:r w:rsidRPr="00482CF4">
        <w:rPr>
          <w:color w:val="000000"/>
        </w:rPr>
        <w:t>аждый из разделов курса включает изучение принци</w:t>
      </w:r>
      <w:r w:rsidRPr="00482CF4">
        <w:rPr>
          <w:color w:val="000000"/>
        </w:rPr>
        <w:softHyphen/>
        <w:t>пов, закономерностей и моделей размещения, методов пространственного анализа.Курс предусматривает максимальное использование в процессе обучения развивающих практических заданий. Однако процесс выполнения практиче</w:t>
      </w:r>
      <w:r w:rsidRPr="00482CF4">
        <w:rPr>
          <w:color w:val="000000"/>
        </w:rPr>
        <w:softHyphen/>
        <w:t>ских заданий не ограничен только вышеуказанными средствами обучения</w:t>
      </w:r>
      <w:proofErr w:type="gramStart"/>
      <w:r w:rsidRPr="00482CF4">
        <w:rPr>
          <w:color w:val="000000"/>
        </w:rPr>
        <w:t>.П</w:t>
      </w:r>
      <w:proofErr w:type="gramEnd"/>
      <w:r w:rsidRPr="00482CF4">
        <w:rPr>
          <w:color w:val="000000"/>
        </w:rPr>
        <w:t>рограмма данного курса предусмат</w:t>
      </w:r>
      <w:r w:rsidRPr="00482CF4">
        <w:rPr>
          <w:color w:val="000000"/>
        </w:rPr>
        <w:softHyphen/>
        <w:t>ривает развитие у учащихся навыков работы с научными и публицистическими текстами, навыка самостоятельного получения знаний, реферирования, анализа информации по картам (картосхемам) учебника и атласа, работы с кон</w:t>
      </w:r>
      <w:r w:rsidRPr="00482CF4">
        <w:rPr>
          <w:color w:val="000000"/>
        </w:rPr>
        <w:softHyphen/>
        <w:t>турной картой, картографирования социально-экономиче</w:t>
      </w:r>
      <w:r w:rsidRPr="00482CF4">
        <w:rPr>
          <w:color w:val="000000"/>
        </w:rPr>
        <w:softHyphen/>
        <w:t xml:space="preserve">ских показателей, анализа территориальной статистики, поиска территориальной экономической статистики в СМИ и Интернете, поиска необходимой информации в смежных </w:t>
      </w:r>
      <w:proofErr w:type="gramStart"/>
      <w:r w:rsidRPr="00482CF4">
        <w:rPr>
          <w:color w:val="000000"/>
        </w:rPr>
        <w:t>науках</w:t>
      </w:r>
      <w:proofErr w:type="gramEnd"/>
      <w:r w:rsidRPr="00482CF4">
        <w:rPr>
          <w:color w:val="000000"/>
        </w:rPr>
        <w:t xml:space="preserve"> (например, в школьных учебниках и атласах по исто</w:t>
      </w:r>
      <w:r w:rsidRPr="00482CF4">
        <w:rPr>
          <w:color w:val="000000"/>
        </w:rPr>
        <w:softHyphen/>
        <w:t>рии и экономике), оценки факторов размещения.</w:t>
      </w:r>
    </w:p>
    <w:p w:rsidR="00DF0411" w:rsidRPr="00482CF4" w:rsidRDefault="00AC2676" w:rsidP="00482CF4">
      <w:pPr>
        <w:widowControl w:val="0"/>
        <w:tabs>
          <w:tab w:val="left" w:pos="1573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CF4">
        <w:rPr>
          <w:rFonts w:ascii="Times New Roman" w:hAnsi="Times New Roman" w:cs="Times New Roman"/>
          <w:sz w:val="24"/>
          <w:szCs w:val="24"/>
        </w:rPr>
        <w:t>Согласно учебному</w:t>
      </w:r>
      <w:r w:rsidR="002459F9" w:rsidRPr="00482CF4">
        <w:rPr>
          <w:rFonts w:ascii="Times New Roman" w:hAnsi="Times New Roman" w:cs="Times New Roman"/>
          <w:sz w:val="24"/>
          <w:szCs w:val="24"/>
        </w:rPr>
        <w:t xml:space="preserve"> плану на изучение </w:t>
      </w:r>
      <w:r w:rsidR="002E5CB5" w:rsidRPr="00482CF4">
        <w:rPr>
          <w:rFonts w:ascii="Times New Roman" w:hAnsi="Times New Roman" w:cs="Times New Roman"/>
          <w:sz w:val="24"/>
          <w:szCs w:val="24"/>
        </w:rPr>
        <w:t xml:space="preserve">элективного курса по </w:t>
      </w:r>
      <w:r w:rsidR="00BD1FBB" w:rsidRPr="00482CF4">
        <w:rPr>
          <w:rFonts w:ascii="Times New Roman" w:hAnsi="Times New Roman" w:cs="Times New Roman"/>
          <w:sz w:val="24"/>
          <w:szCs w:val="24"/>
        </w:rPr>
        <w:t>географии в 10 классе отводится 1- час</w:t>
      </w:r>
      <w:r w:rsidR="00A444E7" w:rsidRPr="00482CF4">
        <w:rPr>
          <w:rFonts w:ascii="Times New Roman" w:hAnsi="Times New Roman" w:cs="Times New Roman"/>
          <w:sz w:val="24"/>
          <w:szCs w:val="24"/>
        </w:rPr>
        <w:t xml:space="preserve"> учебного времени.</w:t>
      </w:r>
    </w:p>
    <w:p w:rsidR="00146ECD" w:rsidRPr="00482CF4" w:rsidRDefault="00146ECD" w:rsidP="00482CF4">
      <w:pPr>
        <w:tabs>
          <w:tab w:val="left" w:pos="157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06E7" w:rsidRPr="00482CF4" w:rsidRDefault="001B06E7" w:rsidP="00482CF4">
      <w:pPr>
        <w:tabs>
          <w:tab w:val="left" w:pos="157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CF4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tbl>
      <w:tblPr>
        <w:tblStyle w:val="a3"/>
        <w:tblW w:w="15243" w:type="dxa"/>
        <w:jc w:val="center"/>
        <w:tblInd w:w="-318" w:type="dxa"/>
        <w:tblLayout w:type="fixed"/>
        <w:tblLook w:val="04A0"/>
      </w:tblPr>
      <w:tblGrid>
        <w:gridCol w:w="1526"/>
        <w:gridCol w:w="3032"/>
        <w:gridCol w:w="3239"/>
        <w:gridCol w:w="4111"/>
        <w:gridCol w:w="3335"/>
      </w:tblGrid>
      <w:tr w:rsidR="00EA47CF" w:rsidRPr="00482CF4" w:rsidTr="00482CF4">
        <w:trPr>
          <w:trHeight w:val="135"/>
          <w:jc w:val="center"/>
        </w:trPr>
        <w:tc>
          <w:tcPr>
            <w:tcW w:w="1526" w:type="dxa"/>
            <w:vMerge w:val="restart"/>
          </w:tcPr>
          <w:p w:rsidR="001B06E7" w:rsidRPr="00482CF4" w:rsidRDefault="001B06E7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271" w:type="dxa"/>
            <w:gridSpan w:val="2"/>
            <w:tcBorders>
              <w:bottom w:val="single" w:sz="4" w:space="0" w:color="auto"/>
            </w:tcBorders>
          </w:tcPr>
          <w:p w:rsidR="001B06E7" w:rsidRPr="00482CF4" w:rsidRDefault="001B06E7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111" w:type="dxa"/>
            <w:vMerge w:val="restart"/>
          </w:tcPr>
          <w:p w:rsidR="001B06E7" w:rsidRPr="00482CF4" w:rsidRDefault="001B06E7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335" w:type="dxa"/>
            <w:vMerge w:val="restart"/>
          </w:tcPr>
          <w:p w:rsidR="001B06E7" w:rsidRPr="00482CF4" w:rsidRDefault="001B06E7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3E18C1" w:rsidRPr="00482CF4" w:rsidTr="00482CF4">
        <w:trPr>
          <w:trHeight w:val="135"/>
          <w:jc w:val="center"/>
        </w:trPr>
        <w:tc>
          <w:tcPr>
            <w:tcW w:w="1526" w:type="dxa"/>
            <w:vMerge/>
          </w:tcPr>
          <w:p w:rsidR="001B06E7" w:rsidRPr="00482CF4" w:rsidRDefault="001B06E7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2" w:type="dxa"/>
            <w:tcBorders>
              <w:top w:val="single" w:sz="4" w:space="0" w:color="auto"/>
            </w:tcBorders>
          </w:tcPr>
          <w:p w:rsidR="001B06E7" w:rsidRPr="00482CF4" w:rsidRDefault="001B06E7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239" w:type="dxa"/>
            <w:tcBorders>
              <w:top w:val="single" w:sz="4" w:space="0" w:color="auto"/>
            </w:tcBorders>
          </w:tcPr>
          <w:p w:rsidR="001B06E7" w:rsidRPr="00482CF4" w:rsidRDefault="001B06E7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111" w:type="dxa"/>
            <w:vMerge/>
          </w:tcPr>
          <w:p w:rsidR="001B06E7" w:rsidRPr="00482CF4" w:rsidRDefault="001B06E7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5" w:type="dxa"/>
            <w:vMerge/>
          </w:tcPr>
          <w:p w:rsidR="001B06E7" w:rsidRPr="00482CF4" w:rsidRDefault="001B06E7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007E" w:rsidRPr="00482CF4" w:rsidTr="00482CF4">
        <w:trPr>
          <w:trHeight w:val="135"/>
          <w:jc w:val="center"/>
        </w:trPr>
        <w:tc>
          <w:tcPr>
            <w:tcW w:w="1526" w:type="dxa"/>
          </w:tcPr>
          <w:p w:rsidR="005C007E" w:rsidRPr="00482CF4" w:rsidRDefault="005C007E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 Современная география</w:t>
            </w:r>
          </w:p>
        </w:tc>
        <w:tc>
          <w:tcPr>
            <w:tcW w:w="3032" w:type="dxa"/>
            <w:tcBorders>
              <w:top w:val="single" w:sz="4" w:space="0" w:color="auto"/>
            </w:tcBorders>
          </w:tcPr>
          <w:p w:rsidR="005C007E" w:rsidRPr="00482CF4" w:rsidRDefault="005C007E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геоэкологических процессов и явлений.</w:t>
            </w:r>
          </w:p>
        </w:tc>
        <w:tc>
          <w:tcPr>
            <w:tcW w:w="3239" w:type="dxa"/>
            <w:tcBorders>
              <w:top w:val="single" w:sz="4" w:space="0" w:color="auto"/>
            </w:tcBorders>
          </w:tcPr>
          <w:p w:rsidR="005C007E" w:rsidRPr="00482CF4" w:rsidRDefault="005C007E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диаграммами.</w:t>
            </w:r>
          </w:p>
        </w:tc>
        <w:tc>
          <w:tcPr>
            <w:tcW w:w="4111" w:type="dxa"/>
          </w:tcPr>
          <w:p w:rsidR="005C007E" w:rsidRPr="00482CF4" w:rsidRDefault="005C007E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proofErr w:type="gramEnd"/>
          </w:p>
          <w:p w:rsidR="005C007E" w:rsidRPr="00482CF4" w:rsidRDefault="005C007E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учебной деятельности; выдвигать гипотезы; выбирать средства достижения цели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группе и индивидуально;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5C007E" w:rsidRPr="00482CF4" w:rsidRDefault="005C007E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</w:p>
          <w:p w:rsidR="005C007E" w:rsidRPr="00482CF4" w:rsidRDefault="005C007E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в т.ч. учебных), опираясь на общечеловеческие нравственные ценности; осознавать свои эмоции; адекватно выражать и контролировать их; понимать эмоциональное состояние других людей, осознавать черты своего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характера, интересы, цели, позиции, свой мировоззренческий выбор.</w:t>
            </w:r>
          </w:p>
        </w:tc>
        <w:tc>
          <w:tcPr>
            <w:tcW w:w="3335" w:type="dxa"/>
          </w:tcPr>
          <w:p w:rsidR="005C007E" w:rsidRPr="00482CF4" w:rsidRDefault="005C007E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использование знаний о строении земной коры в повседневной жизни для сохранения жизни и здоровья; понимание влияния характера взаимодействия литосферных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плит на формирование рельефа Земли;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5C007E" w:rsidRPr="00482CF4" w:rsidTr="00482CF4">
        <w:trPr>
          <w:trHeight w:val="135"/>
          <w:jc w:val="center"/>
        </w:trPr>
        <w:tc>
          <w:tcPr>
            <w:tcW w:w="1526" w:type="dxa"/>
          </w:tcPr>
          <w:p w:rsidR="005C007E" w:rsidRPr="00482CF4" w:rsidRDefault="005C007E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Политическая карта мира</w:t>
            </w:r>
          </w:p>
        </w:tc>
        <w:tc>
          <w:tcPr>
            <w:tcW w:w="3032" w:type="dxa"/>
            <w:tcBorders>
              <w:top w:val="single" w:sz="4" w:space="0" w:color="auto"/>
            </w:tcBorders>
          </w:tcPr>
          <w:p w:rsidR="005C007E" w:rsidRPr="00482CF4" w:rsidRDefault="005C007E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геоэкологических процессов и явлений; сравнивать географические объекты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между собой по заданным критериям; выявлять закономерности и тенденции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социально-экономических и экологических процессов и явлений на основе картографических и статистических источников информации; выделять и объяснять существенные признаки географических объектов и явлений; выявлять и объяснять  географические аспекты различных текущих событий и ситуаций; определять принадлежности стран к одному из уровней экономического развития, используя показатель внутреннего валового продукта.</w:t>
            </w:r>
          </w:p>
        </w:tc>
        <w:tc>
          <w:tcPr>
            <w:tcW w:w="3239" w:type="dxa"/>
            <w:tcBorders>
              <w:top w:val="single" w:sz="4" w:space="0" w:color="auto"/>
            </w:tcBorders>
          </w:tcPr>
          <w:p w:rsidR="005C007E" w:rsidRPr="00482CF4" w:rsidRDefault="005C007E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географические описания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наиболее важные экологические, социально-экономические проблемы; раскрывать сущность интеграционных процессов в мировом сообществе; прогнозировать и оценивать изменения политической карты мира под влиянием международных отношений; оценивать социально-экономические последствия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изменения современной политической карты мира; анализировать региональную политику отдельных стран и регионов; анализировать основные направления международных исследований малоизученных территорий.</w:t>
            </w:r>
          </w:p>
        </w:tc>
        <w:tc>
          <w:tcPr>
            <w:tcW w:w="4111" w:type="dxa"/>
          </w:tcPr>
          <w:p w:rsidR="005C007E" w:rsidRPr="00482CF4" w:rsidRDefault="005C007E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proofErr w:type="gramEnd"/>
          </w:p>
          <w:p w:rsidR="005C007E" w:rsidRPr="00482CF4" w:rsidRDefault="005C007E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учебной деятельности; выдвигать гипотезы; выбирать средства достижения цели в группе и индивидуально;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5C007E" w:rsidRPr="00482CF4" w:rsidRDefault="005C007E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полилоге), аргументируя его, подтверждая фактами, выдвигая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контраргументы в дискуссии; понимать позицию другого, выраженную в явном и неявном виде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</w:p>
          <w:p w:rsidR="005C007E" w:rsidRPr="00482CF4" w:rsidRDefault="005C007E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3335" w:type="dxa"/>
          </w:tcPr>
          <w:p w:rsidR="005C007E" w:rsidRPr="00482CF4" w:rsidRDefault="005C007E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 учебно-познавательного интереса к изучению географии, собственных мировоззренческих позиций; 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использование знаний о строении земной коры в повседневной жизни для сохранения жизни и здоровья; понимание влияния характера взаимодействия литосферных плит на формирование рельефа Земли;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5C007E" w:rsidRPr="00482CF4" w:rsidTr="00482CF4">
        <w:trPr>
          <w:trHeight w:val="135"/>
          <w:jc w:val="center"/>
        </w:trPr>
        <w:tc>
          <w:tcPr>
            <w:tcW w:w="1526" w:type="dxa"/>
          </w:tcPr>
          <w:p w:rsidR="005C007E" w:rsidRPr="00482CF4" w:rsidRDefault="005C007E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Страны современного мира</w:t>
            </w:r>
          </w:p>
        </w:tc>
        <w:tc>
          <w:tcPr>
            <w:tcW w:w="3032" w:type="dxa"/>
            <w:tcBorders>
              <w:top w:val="single" w:sz="4" w:space="0" w:color="auto"/>
            </w:tcBorders>
          </w:tcPr>
          <w:p w:rsidR="005C007E" w:rsidRPr="00482CF4" w:rsidRDefault="005C007E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геоэкологических процессов и явлений; сравнивать географические объекты между собой по заданным критериям; выявлять закономерности и тенденции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социально-экономических и экологических процессов и явлений на основе картографических и статистических источников информации; выделять и объяснять существенные признаки географических объектов и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явлений; выявлять и объяснять  географические аспекты различных текущих событий и ситуаций; определять принадлежности стран к одному из уровней экономического развития, используя показатель внутреннего валового продукта.</w:t>
            </w:r>
          </w:p>
        </w:tc>
        <w:tc>
          <w:tcPr>
            <w:tcW w:w="3239" w:type="dxa"/>
            <w:tcBorders>
              <w:top w:val="single" w:sz="4" w:space="0" w:color="auto"/>
            </w:tcBorders>
          </w:tcPr>
          <w:p w:rsidR="005C007E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  <w:r w:rsidR="005C007E"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</w:t>
            </w:r>
            <w:r w:rsidR="005C007E"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с графиками и диаграммами; составлять географические описания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</w:t>
            </w:r>
            <w:proofErr w:type="gramEnd"/>
            <w:r w:rsidR="005C007E"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наиболее важные экологические, социально-экономические проблемы; раскрывать сущность интеграционных процессов в мировом сообществе; прогнозировать и оценивать изменения политической карты мира под влиянием международных отношений; оценивать социально-экономические последствия изменения современной политической карты мира; анализировать региональную политику отдельных стран и регионов; анализировать основные направления международных исследований малоизученных территорий.</w:t>
            </w:r>
          </w:p>
        </w:tc>
        <w:tc>
          <w:tcPr>
            <w:tcW w:w="4111" w:type="dxa"/>
          </w:tcPr>
          <w:p w:rsidR="005C007E" w:rsidRPr="00482CF4" w:rsidRDefault="005C007E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формулировать выводы; строить логически обоснованные рассуждения; использовать навыки математических расчётов; трансформировать тематическую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proofErr w:type="gramEnd"/>
          </w:p>
          <w:p w:rsidR="005C007E" w:rsidRPr="00482CF4" w:rsidRDefault="005C007E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учебной деятельности; выдвигать гипотезы; выбирать средства достижения цели в группе и индивидуально;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5C007E" w:rsidRPr="00482CF4" w:rsidRDefault="005C007E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</w:p>
          <w:p w:rsidR="005C007E" w:rsidRPr="00482CF4" w:rsidRDefault="005C007E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3335" w:type="dxa"/>
          </w:tcPr>
          <w:p w:rsidR="005C007E" w:rsidRPr="00482CF4" w:rsidRDefault="005C007E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понимание влияние специфики геологического летоисчисления; использование знаний о геологическом летоисчислении в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повседневной жизни; понимание теории дрейфа материков и особенностей внутреннего строения Земли; использование знаний о строении земной коры в повседневной жизни для сохранения жизни и здоровья; понимание влияния характера взаимодействия литосферных плит на формирование рельефа Земли;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D951C7" w:rsidRPr="00482CF4" w:rsidTr="00482CF4">
        <w:trPr>
          <w:jc w:val="center"/>
        </w:trPr>
        <w:tc>
          <w:tcPr>
            <w:tcW w:w="1526" w:type="dxa"/>
          </w:tcPr>
          <w:p w:rsidR="001B06E7" w:rsidRPr="00482CF4" w:rsidRDefault="00F4216B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География населения мира</w:t>
            </w:r>
          </w:p>
        </w:tc>
        <w:tc>
          <w:tcPr>
            <w:tcW w:w="3032" w:type="dxa"/>
          </w:tcPr>
          <w:p w:rsidR="001B06E7" w:rsidRPr="00482CF4" w:rsidRDefault="00695055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значение понятий: естественное и механическое движения населения, демографический кризис, воспроизводство населения</w:t>
            </w:r>
            <w:r w:rsidR="0013796E"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, типы воспроизводства населения, естественный прирост, миграцию населения; называть численность населения России, сравнивать её с другими крупнейшими странами мира по этому показателю; объяснять влияние различных факторов на продолжительность жизни населения страны; выделять на карте районы с преобладанием мужского и женского населения, молодежи и лиц старшего </w:t>
            </w:r>
            <w:r w:rsidR="0013796E"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возраста;</w:t>
            </w:r>
            <w:proofErr w:type="gramEnd"/>
            <w:r w:rsidR="0013796E"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вычислять естественный прирост и миграционный </w:t>
            </w:r>
            <w:r w:rsidR="00437186" w:rsidRPr="00482CF4">
              <w:rPr>
                <w:rFonts w:ascii="Times New Roman" w:hAnsi="Times New Roman" w:cs="Times New Roman"/>
                <w:sz w:val="24"/>
                <w:szCs w:val="24"/>
              </w:rPr>
              <w:t>прирост.</w:t>
            </w:r>
          </w:p>
        </w:tc>
        <w:tc>
          <w:tcPr>
            <w:tcW w:w="3239" w:type="dxa"/>
          </w:tcPr>
          <w:p w:rsidR="001B06E7" w:rsidRPr="00482CF4" w:rsidRDefault="0013796E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учебные графики, объяснять изменения численности населения и естеств</w:t>
            </w:r>
            <w:r w:rsidR="00592A6E" w:rsidRPr="00482CF4">
              <w:rPr>
                <w:rFonts w:ascii="Times New Roman" w:hAnsi="Times New Roman" w:cs="Times New Roman"/>
                <w:sz w:val="24"/>
                <w:szCs w:val="24"/>
              </w:rPr>
              <w:t>енного движения населения мира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в историческом плане; объяснять различие между традиционным и современным типами воспроизводства, используя для построения ответа текста и иллюстративный материал учебника; прогнозировать как будет изменяться в буду</w:t>
            </w:r>
            <w:r w:rsidR="00592A6E" w:rsidRPr="00482CF4">
              <w:rPr>
                <w:rFonts w:ascii="Times New Roman" w:hAnsi="Times New Roman" w:cs="Times New Roman"/>
                <w:sz w:val="24"/>
                <w:szCs w:val="24"/>
              </w:rPr>
              <w:t>щем численность населения мира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37186"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читать и анализировать карты и географические источники информации; объяснить причины и основные напра</w:t>
            </w:r>
            <w:r w:rsidR="00592A6E" w:rsidRPr="00482CF4">
              <w:rPr>
                <w:rFonts w:ascii="Times New Roman" w:hAnsi="Times New Roman" w:cs="Times New Roman"/>
                <w:sz w:val="24"/>
                <w:szCs w:val="24"/>
              </w:rPr>
              <w:t>вления миграций населения мира</w:t>
            </w:r>
            <w:r w:rsidR="00437186" w:rsidRPr="00482C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111" w:type="dxa"/>
          </w:tcPr>
          <w:p w:rsidR="00366871" w:rsidRPr="00482CF4" w:rsidRDefault="009D5B66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 w:rsidR="00370357"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</w:t>
            </w:r>
            <w:r w:rsidR="00366871" w:rsidRPr="00482CF4">
              <w:rPr>
                <w:rFonts w:ascii="Times New Roman" w:hAnsi="Times New Roman" w:cs="Times New Roman"/>
                <w:sz w:val="24"/>
                <w:szCs w:val="24"/>
              </w:rPr>
              <w:t>; составлять описания на основе достоверных источников информации; классифицировать объекты и явления.</w:t>
            </w:r>
          </w:p>
          <w:p w:rsidR="009D5B66" w:rsidRPr="00482CF4" w:rsidRDefault="009D5B66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 w:rsidR="00370357" w:rsidRPr="00482CF4"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 w:rsidR="00370357"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</w:t>
            </w:r>
            <w:r w:rsidR="00370357"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учебной деятельности.</w:t>
            </w:r>
          </w:p>
          <w:p w:rsidR="006E702C" w:rsidRPr="00482CF4" w:rsidRDefault="009D5B66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</w:t>
            </w:r>
            <w:r w:rsidR="00370357"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</w:t>
            </w:r>
            <w:r w:rsidR="00366871" w:rsidRPr="00482CF4">
              <w:rPr>
                <w:rFonts w:ascii="Times New Roman" w:hAnsi="Times New Roman" w:cs="Times New Roman"/>
                <w:sz w:val="24"/>
                <w:szCs w:val="24"/>
              </w:rPr>
              <w:t>щения и коммуникативной задачей; создавать устные и письменные тексты для решения разных задач общения.</w:t>
            </w:r>
          </w:p>
          <w:p w:rsidR="001B06E7" w:rsidRPr="00482CF4" w:rsidRDefault="009D5B66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 w:rsidR="00370357" w:rsidRPr="00482CF4"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выбор; осознавать и проявлять себя гражданином России.</w:t>
            </w:r>
          </w:p>
        </w:tc>
        <w:tc>
          <w:tcPr>
            <w:tcW w:w="3335" w:type="dxa"/>
          </w:tcPr>
          <w:p w:rsidR="00D92B0D" w:rsidRPr="00482CF4" w:rsidRDefault="00D92B0D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целостности природы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аселения и хозяйства Земли, материков, их крупных районов и стран; иметь представление о России как субъекте мирового географического пространства, её месте и роли в современном мире; осознавать единство географического пространства России как единой среды обитания всех населяющих её народов, определяющей об</w:t>
            </w:r>
            <w:r w:rsidR="00695055" w:rsidRPr="00482CF4">
              <w:rPr>
                <w:rFonts w:ascii="Times New Roman" w:hAnsi="Times New Roman" w:cs="Times New Roman"/>
                <w:sz w:val="24"/>
                <w:szCs w:val="24"/>
              </w:rPr>
              <w:t>щность их исторических судеб; проявлять патриотизм, любовь к своей местности, своему региону, своей стране, уважение к истории, культуре, национальным особенностям, традициям и образу жизни других народов, толерантность.</w:t>
            </w:r>
          </w:p>
          <w:p w:rsidR="001B06E7" w:rsidRPr="00482CF4" w:rsidRDefault="001B06E7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5AE9" w:rsidRPr="00482CF4" w:rsidTr="00482CF4">
        <w:trPr>
          <w:jc w:val="center"/>
        </w:trPr>
        <w:tc>
          <w:tcPr>
            <w:tcW w:w="1526" w:type="dxa"/>
          </w:tcPr>
          <w:p w:rsidR="00955AE9" w:rsidRPr="00482CF4" w:rsidRDefault="00955AE9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Мировые природные </w:t>
            </w: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ресурсы</w:t>
            </w:r>
          </w:p>
        </w:tc>
        <w:tc>
          <w:tcPr>
            <w:tcW w:w="3032" w:type="dxa"/>
          </w:tcPr>
          <w:p w:rsidR="00955AE9" w:rsidRPr="00482CF4" w:rsidRDefault="0032518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значение географии как науки и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геоэкологических процессов и явлений; сравнивать географические объекты между собой по заданным критериям; выявлять закономерности и тенденции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социально-экономических и экологических процессов и явлений на основе 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и объяснять существенные признаки географических объектов и явлений; выявлять и объяснять географические аспекты различных текущих событий и ситуаций; описывать изменения геосистем в результате природных и антропогенных воздействий; анализировать факторы и объяснять закономерности размещения отраслей хозяйства отдельных стран и регионов мира; характеризовать отраслевую структуру хозяйства отдельных стран и регионов мира;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примеры, объясняющие географическое разделение труда; определять принадлежность стран к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одному из уровней экономического развития, используя показатель внутреннего валового продукта;</w:t>
            </w:r>
            <w:proofErr w:type="gramEnd"/>
          </w:p>
        </w:tc>
        <w:tc>
          <w:tcPr>
            <w:tcW w:w="3239" w:type="dxa"/>
          </w:tcPr>
          <w:p w:rsidR="00955AE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процессы, происходящие в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географические описания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наиболее важные экологические, социально-экономические проблемы; раскрывать сущность интеграционных процессов в мировом сообществе; прогнозировать и оценивать изменения политической карты мира под влиянием международных отношений; оценивать социально-экономические последствия изменения современной политической карты мира; анализировать региональную политику отдельных стран и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регионов; анализировать основные направления международных исследований малоизученных территорий.</w:t>
            </w:r>
          </w:p>
        </w:tc>
        <w:tc>
          <w:tcPr>
            <w:tcW w:w="4111" w:type="dxa"/>
            <w:vMerge w:val="restart"/>
          </w:tcPr>
          <w:p w:rsidR="00955AE9" w:rsidRPr="00482CF4" w:rsidRDefault="00955AE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географической информации; анализировать (в т.ч. выделять главное, делить текст на части) и обобщать тематический материал;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proofErr w:type="gramEnd"/>
          </w:p>
          <w:p w:rsidR="00955AE9" w:rsidRPr="00482CF4" w:rsidRDefault="00955AE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учебной деятельности; выдвигать гипотезы; выбирать средства достижения цели в группе и индивидуально;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955AE9" w:rsidRPr="00482CF4" w:rsidRDefault="00955AE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в т.ч. вести диалог с автором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</w:p>
          <w:p w:rsidR="00955AE9" w:rsidRPr="00482CF4" w:rsidRDefault="00955AE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3335" w:type="dxa"/>
            <w:vMerge w:val="restart"/>
          </w:tcPr>
          <w:p w:rsidR="00955AE9" w:rsidRPr="00482CF4" w:rsidRDefault="00955AE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учебно-познавательного интереса к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изучению географии, собственных мировоззренческих позиций; 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использование знаний о строении земной коры в повседневной жизни для сохранения жизни и здоровья; понимание влияния характера взаимодействия литосферных плит на формирование рельефа Земли;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955AE9" w:rsidRPr="00482CF4" w:rsidTr="00482CF4">
        <w:trPr>
          <w:jc w:val="center"/>
        </w:trPr>
        <w:tc>
          <w:tcPr>
            <w:tcW w:w="1526" w:type="dxa"/>
          </w:tcPr>
          <w:p w:rsidR="00955AE9" w:rsidRPr="00482CF4" w:rsidRDefault="00955AE9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Природа и человек</w:t>
            </w:r>
          </w:p>
        </w:tc>
        <w:tc>
          <w:tcPr>
            <w:tcW w:w="3032" w:type="dxa"/>
          </w:tcPr>
          <w:p w:rsidR="00955AE9" w:rsidRPr="00482CF4" w:rsidRDefault="0032518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геоэкологических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процессов и явлений; сравнивать географические объекты между собой по заданным критериям; выявлять закономерности и тенденции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социально-экономических и экологических процессов и явлений на основе 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и объяснять существенные признаки географических объектов и явлений; выявлять и объяснять географические аспекты различных текущих событий и ситуаций; описывать изменения геосистем в результате природных и антропогенных воздействий; анализировать факторы и объяснять закономерности размещения отраслей хозяйства отдельных стран и регионов мира; характеризовать отраслевую структуру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хозяйства отдельных стран и регионов мира;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приводить примеры, объясняющие географическое разделение труда; определять принадлежность стран к одному из уровней экономического развития, используя показатель внутреннего валового продукта;</w:t>
            </w:r>
            <w:proofErr w:type="gramEnd"/>
          </w:p>
        </w:tc>
        <w:tc>
          <w:tcPr>
            <w:tcW w:w="3239" w:type="dxa"/>
          </w:tcPr>
          <w:p w:rsidR="00955AE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географические описания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наиболее важные экологические, социально-экономические проблемы; раскрывать сущность интеграционных процессов в мировом сообществе; прогнозировать и оценивать изменения политической карты мира под влиянием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международных отношений; оценивать социально-экономические последствия изменения современной политической карты мира; анализировать региональную политику отдельных стран и регионов; анализировать основные направления международных исследований малоизученных территорий.</w:t>
            </w:r>
          </w:p>
        </w:tc>
        <w:tc>
          <w:tcPr>
            <w:tcW w:w="4111" w:type="dxa"/>
            <w:vMerge/>
          </w:tcPr>
          <w:p w:rsidR="00955AE9" w:rsidRPr="00482CF4" w:rsidRDefault="00955AE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5" w:type="dxa"/>
            <w:vMerge/>
          </w:tcPr>
          <w:p w:rsidR="00955AE9" w:rsidRPr="00482CF4" w:rsidRDefault="00955AE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AE9" w:rsidRPr="00482CF4" w:rsidTr="00482CF4">
        <w:trPr>
          <w:jc w:val="center"/>
        </w:trPr>
        <w:tc>
          <w:tcPr>
            <w:tcW w:w="1526" w:type="dxa"/>
          </w:tcPr>
          <w:p w:rsidR="00955AE9" w:rsidRPr="00482CF4" w:rsidRDefault="00955AE9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Мировое хозяйство и НТР </w:t>
            </w:r>
          </w:p>
        </w:tc>
        <w:tc>
          <w:tcPr>
            <w:tcW w:w="3032" w:type="dxa"/>
          </w:tcPr>
          <w:p w:rsidR="00955AE9" w:rsidRPr="00482CF4" w:rsidRDefault="0032518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сопоставлять и анализировать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географические карты различной тематики для выявления закономерностей социально-экономических, природных и геоэкологических процессов и явлений; сравнивать географические объекты между собой по заданным критериям; выявлять закономерности и тенденции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социально-экономических и экологических процессов и явлений на основе 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и объяснять существенные признаки географических объектов и явлений; выявлять и объяснять географические аспекты различных текущих событий и ситуаций; описывать изменения геосистем в результате природных и антропогенных воздействий;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анализировать факторы и объяснять закономерности размещения отраслей хозяйства отдельных стран и регионов мира; характеризовать отраслевую структуру хозяйства отдельных стран и регионов мира;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приводить примеры, объясняющие географическое разделение труда; определять принадлежность стран к одному из уровней экономического развития, используя показатель внутреннего валового продукта;</w:t>
            </w:r>
            <w:proofErr w:type="gramEnd"/>
          </w:p>
        </w:tc>
        <w:tc>
          <w:tcPr>
            <w:tcW w:w="3239" w:type="dxa"/>
          </w:tcPr>
          <w:p w:rsidR="00955AE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географические описания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наиболее важные экологические, социально-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экономические проблемы; раскрывать сущность интеграционных процессов в мировом сообществе; прогнозировать и оценивать изменения политической карты мира под влиянием международных отношений; оценивать социально-экономические последствия изменения современной политической карты мира; анализировать региональную политику отдельных стран и регионов; анализировать основные направления международных исследований малоизученных территорий.</w:t>
            </w:r>
          </w:p>
        </w:tc>
        <w:tc>
          <w:tcPr>
            <w:tcW w:w="4111" w:type="dxa"/>
            <w:vMerge/>
          </w:tcPr>
          <w:p w:rsidR="00955AE9" w:rsidRPr="00482CF4" w:rsidRDefault="00955AE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5" w:type="dxa"/>
            <w:vMerge/>
          </w:tcPr>
          <w:p w:rsidR="00955AE9" w:rsidRPr="00482CF4" w:rsidRDefault="00955AE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1C7" w:rsidRPr="00482CF4" w:rsidTr="00482CF4">
        <w:trPr>
          <w:jc w:val="center"/>
        </w:trPr>
        <w:tc>
          <w:tcPr>
            <w:tcW w:w="1526" w:type="dxa"/>
          </w:tcPr>
          <w:p w:rsidR="001B06E7" w:rsidRPr="00482CF4" w:rsidRDefault="00F4216B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Отрасли мирового хозяйства</w:t>
            </w:r>
          </w:p>
        </w:tc>
        <w:tc>
          <w:tcPr>
            <w:tcW w:w="3032" w:type="dxa"/>
          </w:tcPr>
          <w:p w:rsidR="001B06E7" w:rsidRPr="00482CF4" w:rsidRDefault="00EB49F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географические закономерности различных явлений и процессов, их 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геоэкологических процессов и явлений; сравнивать географические объекты между собой по заданным критериям; выявлять закономерности и тенденции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социально-экономических и экологических процессов и явлений на основе 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и объяснять существенные признаки географических объектов и явлений; выявлять и объяснять географические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аспекты различных текущих событий и ситуаций; </w:t>
            </w:r>
            <w:r w:rsidR="00236800" w:rsidRPr="00482CF4">
              <w:rPr>
                <w:rFonts w:ascii="Times New Roman" w:hAnsi="Times New Roman" w:cs="Times New Roman"/>
                <w:sz w:val="24"/>
                <w:szCs w:val="24"/>
              </w:rPr>
              <w:t>описывать изменения геосистем в результате природных и антропогенных воздействий; анализировать факторы и объяснять закономерности размещения отраслей хозяйства отдельных стран и регионов мира; характеризовать отраслевую структуру хозяйства отдельных стран и регионов мира; приводить примеры, объясняющие географическое разделение труда; определять принадлежность стран к одному из уровней экономического развития, используя показатель внутреннего валового продукта; оценивать место отдельных стран и регионов в мировом хозяйст</w:t>
            </w:r>
            <w:r w:rsidR="002C647E" w:rsidRPr="00482CF4">
              <w:rPr>
                <w:rFonts w:ascii="Times New Roman" w:hAnsi="Times New Roman" w:cs="Times New Roman"/>
                <w:sz w:val="24"/>
                <w:szCs w:val="24"/>
              </w:rPr>
              <w:t>ве.</w:t>
            </w:r>
          </w:p>
        </w:tc>
        <w:tc>
          <w:tcPr>
            <w:tcW w:w="3239" w:type="dxa"/>
          </w:tcPr>
          <w:p w:rsidR="001B06E7" w:rsidRPr="00482CF4" w:rsidRDefault="002C647E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</w:t>
            </w:r>
            <w:r w:rsidR="00936C75" w:rsidRPr="00482CF4">
              <w:rPr>
                <w:rFonts w:ascii="Times New Roman" w:hAnsi="Times New Roman" w:cs="Times New Roman"/>
                <w:sz w:val="24"/>
                <w:szCs w:val="24"/>
              </w:rPr>
              <w:t>географических карт, работы с графиками и диаграммами; составлять географическое описание населения</w:t>
            </w:r>
            <w:r w:rsidR="00A62DE0"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, хозяйства и экологической обстановки отдельных стран и регионов </w:t>
            </w:r>
            <w:r w:rsidR="00A62DE0"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мира; делать прогнозы развития географических систем и комплексов в результате изменения их компонентов;</w:t>
            </w:r>
            <w:proofErr w:type="gramEnd"/>
            <w:r w:rsidR="00A62DE0"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62DE0" w:rsidRPr="00482CF4">
              <w:rPr>
                <w:rFonts w:ascii="Times New Roman" w:hAnsi="Times New Roman" w:cs="Times New Roman"/>
                <w:sz w:val="24"/>
                <w:szCs w:val="24"/>
              </w:rPr>
              <w:t>выделять наиболее важные экологические, социально-экономические проблемы; давать научное</w:t>
            </w:r>
            <w:r w:rsidR="000D47A1"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объяснение процессам, явлениям, закономерностям, протекающим в географической оболочке; понимать и характеризовать причины возникновения процессов и явлений, влияющих на безопасность окружающей среды;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 раскрывать сущность интеграционных процессов в мировом сообществе;</w:t>
            </w:r>
            <w:proofErr w:type="gramEnd"/>
            <w:r w:rsidR="000D47A1"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социально-экономические последствия изменения современной политической карты мира; оценивать геополитические риски, вызванные социально-экономическими и </w:t>
            </w:r>
            <w:r w:rsidR="000D47A1"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геоэкологическими процессами, происходящими в мире; оценивать </w:t>
            </w:r>
            <w:r w:rsidR="00570D37" w:rsidRPr="00482CF4">
              <w:rPr>
                <w:rFonts w:ascii="Times New Roman" w:hAnsi="Times New Roman" w:cs="Times New Roman"/>
                <w:sz w:val="24"/>
                <w:szCs w:val="24"/>
              </w:rPr>
              <w:t>изменение отраслевой структуры отдельных стран и регионов мира; оценивать влияние отдельных стран и регионов на мировое хозяйство; анализировать региональную политику отдельных стран и регионов.</w:t>
            </w:r>
          </w:p>
        </w:tc>
        <w:tc>
          <w:tcPr>
            <w:tcW w:w="4111" w:type="dxa"/>
          </w:tcPr>
          <w:p w:rsidR="0067418A" w:rsidRPr="00482CF4" w:rsidRDefault="00EB47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proofErr w:type="gramEnd"/>
          </w:p>
          <w:p w:rsidR="00EB471B" w:rsidRPr="00482CF4" w:rsidRDefault="00EB47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учебной деятельности; выдвигать гипотезы; выбирать средства достижения цели в группе и индивидуально;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</w:t>
            </w:r>
            <w:r w:rsidR="00FC41DE" w:rsidRPr="00482CF4">
              <w:rPr>
                <w:rFonts w:ascii="Times New Roman" w:hAnsi="Times New Roman" w:cs="Times New Roman"/>
                <w:sz w:val="24"/>
                <w:szCs w:val="24"/>
              </w:rPr>
              <w:t>влияние объектов друг на друга.</w:t>
            </w:r>
          </w:p>
          <w:p w:rsidR="00EB471B" w:rsidRPr="00482CF4" w:rsidRDefault="00EB47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 о</w:t>
            </w:r>
            <w:r w:rsidR="00FC41DE" w:rsidRPr="00482CF4">
              <w:rPr>
                <w:rFonts w:ascii="Times New Roman" w:hAnsi="Times New Roman" w:cs="Times New Roman"/>
                <w:sz w:val="24"/>
                <w:szCs w:val="24"/>
              </w:rPr>
              <w:t>бщения и коммуникативной задаче; разрешать конфликты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06E7" w:rsidRPr="00482CF4" w:rsidRDefault="00EB47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в т.ч. учебных), опираясь на общечеловеческие нравственные ценности; осознавать свои эмоции;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адекватно выражать и контролировать их; понимать эмоциональное состояние других людей, осознавать черты своего характера, интересы, цели, позици</w:t>
            </w:r>
            <w:r w:rsidR="00FC41DE" w:rsidRPr="00482CF4">
              <w:rPr>
                <w:rFonts w:ascii="Times New Roman" w:hAnsi="Times New Roman" w:cs="Times New Roman"/>
                <w:sz w:val="24"/>
                <w:szCs w:val="24"/>
              </w:rPr>
              <w:t>и, свой мировоззренческий выбор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5" w:type="dxa"/>
          </w:tcPr>
          <w:p w:rsidR="001B06E7" w:rsidRPr="00482CF4" w:rsidRDefault="009D5B66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</w:t>
            </w:r>
            <w:r w:rsidR="002B2C07"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использование знаний о строении земной коры в </w:t>
            </w:r>
            <w:r w:rsidR="002B2C07"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повседневной жизни для сохранения жизни и здоровья;</w:t>
            </w:r>
            <w:r w:rsidR="00EB471B"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влияния характера взаимодействия литосферных плит на формирование рельефа Земли;</w:t>
            </w:r>
            <w:proofErr w:type="gramEnd"/>
            <w:r w:rsidR="00EB471B"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DA6389" w:rsidRPr="00482CF4" w:rsidTr="00482CF4">
        <w:trPr>
          <w:jc w:val="center"/>
        </w:trPr>
        <w:tc>
          <w:tcPr>
            <w:tcW w:w="1526" w:type="dxa"/>
          </w:tcPr>
          <w:p w:rsidR="00DA6389" w:rsidRPr="00482CF4" w:rsidRDefault="00DA6389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Северная Америка</w:t>
            </w:r>
          </w:p>
        </w:tc>
        <w:tc>
          <w:tcPr>
            <w:tcW w:w="3032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и анализировать географические карты различной тематики для выявления закономерностей социально-экономических,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природных и геоэкологических процессов и явлений; сравнивать географические объекты между собой по заданным критериям; выявлять закономерности и тенденции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социально-экономических и экологических процессов и явлений на основе 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и объяснять существенные признаки географических объектов и явлений; выявлять и объяснять географические аспекты различных текущих событий и ситуаций; описывать изменения геосистем в результате природных и антропогенных воздействий;</w:t>
            </w:r>
          </w:p>
        </w:tc>
        <w:tc>
          <w:tcPr>
            <w:tcW w:w="3239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в другой посредством анализа статистических данных, чтения географических карт, работы с графиками и диаграммами; составлять географическое описание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важные экологические, социально-экономические проблемы; давать научное объяснение процессам, явлениям, закономерностям, протекающим в географической оболочке; понимать и характеризовать причины возникновения процессов и явлений, влияющих на безопасность окружающей среды;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 раскрывать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сущность интеграционных процессов в мировом сообществе;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социально-экономические последствия изменения современной политической карты мира; оценивать геополитические риски, вызванные социально-экономическими и геоэкологическими процессами, происходящими в мире; оценивать изменение отраслевой структуры отдельных стран и регионов мира; оценивать влияние отдельных стран и регионов на мировое хозяйство; анализировать региональную политику отдельных стран и регионов.</w:t>
            </w:r>
          </w:p>
        </w:tc>
        <w:tc>
          <w:tcPr>
            <w:tcW w:w="4111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формулировать выводы; строить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proofErr w:type="gramEnd"/>
          </w:p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учебной деятельности; выдвигать гипотезы; выбирать средства достижения цели в группе и индивидуально;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осознанно использовать речевые средства в соответствии с ситуацией общения и коммуникативной задаче; разрешать конфликты.</w:t>
            </w:r>
          </w:p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3335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понимание влияние специфики геологического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использование знаний о строении земной коры в повседневной жизни для сохранения жизни и здоровья; понимание влияния характера взаимодействия литосферных плит на формирование рельефа Земли;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DA6389" w:rsidRPr="00482CF4" w:rsidTr="00482CF4">
        <w:trPr>
          <w:jc w:val="center"/>
        </w:trPr>
        <w:tc>
          <w:tcPr>
            <w:tcW w:w="1526" w:type="dxa"/>
          </w:tcPr>
          <w:p w:rsidR="00DA6389" w:rsidRPr="00482CF4" w:rsidRDefault="00DA6389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Латинская Америка</w:t>
            </w:r>
          </w:p>
        </w:tc>
        <w:tc>
          <w:tcPr>
            <w:tcW w:w="3032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явлений и процессов, их 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геоэкологических процессов и явлений; сравнивать географические объекты между собой по заданным критериям;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закономерности и тенденции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социально-экономических и экологических процессов и явлений на основе 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и объяснять существенные признаки географических объектов и явлений; выявлять и объяснять географические аспекты различных текущих событий и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ситуаций; описывать изменения геосистем в результате природных и антропогенных воздействий; анализировать факторы и объяснять закономерности размещения отраслей хозяйства отдельных стран и регионов мира; характеризовать отраслевую структуру хозяйства отдельных стран и регионов мира;</w:t>
            </w:r>
          </w:p>
        </w:tc>
        <w:tc>
          <w:tcPr>
            <w:tcW w:w="3239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географическое описание населения, хозяйства и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выделять наиболее важные экологические, социально-экономические проблемы; давать научное объяснение процессам, явлениям, закономерностям, протекающим в географической оболочке; понимать и характеризовать причины возникновения процессов и явлений, влияющих на безопасность окружающей среды;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 раскрывать сущность интеграционных процессов в мировом сообществе;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социально-экономические последствия изменения современной политической карты мира; оценивать геополитические риски,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вызванные социально-экономическими и геоэкологическими процессами, происходящими в мире; оценивать изменение отраслевой структуры отдельных стран и регионов мира; оценивать влияние отдельных стран и регионов на мировое хозяйство; анализировать региональную политику отдельных стран и регионов.</w:t>
            </w:r>
          </w:p>
        </w:tc>
        <w:tc>
          <w:tcPr>
            <w:tcW w:w="4111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представлять материал в графическом виде. </w:t>
            </w:r>
            <w:proofErr w:type="gramEnd"/>
          </w:p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учебной деятельности; выдвигать гипотезы; выбирать средства достижения цели в группе и индивидуально;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</w:p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в т.ч. учебных), опираясь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общечеловеческие нравственные ценности; осознавать свои эмоции;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3335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знаний о строении земной коры в повседневной жизни для сохранения жизни и здоровья; понимание влияния характера взаимодействия литосферных плит на формирование рельефа Земли;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DA6389" w:rsidRPr="00482CF4" w:rsidTr="00482CF4">
        <w:trPr>
          <w:jc w:val="center"/>
        </w:trPr>
        <w:tc>
          <w:tcPr>
            <w:tcW w:w="1526" w:type="dxa"/>
          </w:tcPr>
          <w:p w:rsidR="00DA6389" w:rsidRPr="00482CF4" w:rsidRDefault="00DA6389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Австралия и Океания</w:t>
            </w:r>
          </w:p>
        </w:tc>
        <w:tc>
          <w:tcPr>
            <w:tcW w:w="3032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сопоставлять и анализировать географические карты различной тематики для выявления закономерностей социально-экономических, природных и геоэкологических процессов и явлений;</w:t>
            </w:r>
          </w:p>
        </w:tc>
        <w:tc>
          <w:tcPr>
            <w:tcW w:w="3239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географическое описание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наиболее важные экологические, социально-экономические проблемы; давать научное объяснение процессам, явлениям, закономерностям, протекающим в географической оболочке; понимать и характеризовать причины возникновения процессов и явлений, влияющих на безопасность окружающей среды;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 раскрывать сущность интеграционных процессов в мировом сообществе;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социально-экономические последствия изменения современной политической карты мира; оценивать геополитические риски, вызванные социально-экономическими и геоэкологическими процессами, происходящими в мире; оценивать изменение отраслевой структуры отдельных стран и регионов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мира; оценивать влияние отдельных стран и регионов на мировое хозяйство; анализировать региональную политику отдельных стран и регионов.</w:t>
            </w:r>
          </w:p>
        </w:tc>
        <w:tc>
          <w:tcPr>
            <w:tcW w:w="4111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proofErr w:type="gramEnd"/>
          </w:p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учебной деятельности; выдвигать гипотезы; выбирать средства достижения цели в группе и индивидуально;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</w:p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в т.ч. учебных), опираясь на общечеловеческие нравственные ценности; осознавать свои эмоции; адекватно выражать и контролировать их; понимать эмоциональное состояние других людей, осознавать черты своего характера, интересы, цели, позиции,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 мировоззренческий выбор.</w:t>
            </w:r>
          </w:p>
        </w:tc>
        <w:tc>
          <w:tcPr>
            <w:tcW w:w="3335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использование знаний о строении земной коры в повседневной жизни для сохранения жизни и здоровья; понимание влияния характера взаимодействия литосферных плит на формирование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рельефа Земли;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</w:tbl>
    <w:p w:rsidR="00A444E7" w:rsidRPr="00482CF4" w:rsidRDefault="00A444E7" w:rsidP="00482CF4">
      <w:pPr>
        <w:tabs>
          <w:tab w:val="left" w:pos="157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8C1" w:rsidRPr="00482CF4" w:rsidRDefault="003E18C1" w:rsidP="00482CF4">
      <w:pPr>
        <w:tabs>
          <w:tab w:val="left" w:pos="157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CF4">
        <w:rPr>
          <w:rFonts w:ascii="Times New Roman" w:hAnsi="Times New Roman" w:cs="Times New Roman"/>
          <w:b/>
          <w:sz w:val="24"/>
          <w:szCs w:val="24"/>
        </w:rPr>
        <w:t>Содержание учебных часов</w:t>
      </w:r>
    </w:p>
    <w:tbl>
      <w:tblPr>
        <w:tblStyle w:val="a3"/>
        <w:tblW w:w="15205" w:type="dxa"/>
        <w:jc w:val="center"/>
        <w:tblInd w:w="-318" w:type="dxa"/>
        <w:tblLook w:val="04A0"/>
      </w:tblPr>
      <w:tblGrid>
        <w:gridCol w:w="2411"/>
        <w:gridCol w:w="11056"/>
        <w:gridCol w:w="1738"/>
      </w:tblGrid>
      <w:tr w:rsidR="003E18C1" w:rsidRPr="00482CF4" w:rsidTr="00482CF4">
        <w:trPr>
          <w:jc w:val="center"/>
        </w:trPr>
        <w:tc>
          <w:tcPr>
            <w:tcW w:w="2411" w:type="dxa"/>
          </w:tcPr>
          <w:p w:rsidR="003E18C1" w:rsidRPr="00482CF4" w:rsidRDefault="003E18C1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056" w:type="dxa"/>
          </w:tcPr>
          <w:p w:rsidR="003E18C1" w:rsidRPr="00482CF4" w:rsidRDefault="003E18C1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0" w:type="auto"/>
          </w:tcPr>
          <w:p w:rsidR="003E18C1" w:rsidRPr="00482CF4" w:rsidRDefault="003E18C1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E18C1" w:rsidRPr="00482CF4" w:rsidTr="00482CF4">
        <w:trPr>
          <w:jc w:val="center"/>
        </w:trPr>
        <w:tc>
          <w:tcPr>
            <w:tcW w:w="2411" w:type="dxa"/>
          </w:tcPr>
          <w:p w:rsidR="003E18C1" w:rsidRPr="00482CF4" w:rsidRDefault="00303753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 Современная география.</w:t>
            </w:r>
          </w:p>
        </w:tc>
        <w:tc>
          <w:tcPr>
            <w:tcW w:w="11056" w:type="dxa"/>
          </w:tcPr>
          <w:p w:rsidR="001C7C9D" w:rsidRPr="00482CF4" w:rsidRDefault="00303753" w:rsidP="00482CF4">
            <w:pPr>
              <w:shd w:val="clear" w:color="auto" w:fill="FFFFFF"/>
              <w:tabs>
                <w:tab w:val="left" w:pos="1573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История развития географии. Структура современной географии. Методы географической науки. Карта – язык географии. Источники географической информации. Географическая наука и географическое мышление. </w:t>
            </w:r>
          </w:p>
        </w:tc>
        <w:tc>
          <w:tcPr>
            <w:tcW w:w="0" w:type="auto"/>
          </w:tcPr>
          <w:p w:rsidR="003E18C1" w:rsidRPr="00482CF4" w:rsidRDefault="00303753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E18C1" w:rsidRPr="00482CF4" w:rsidTr="00482CF4">
        <w:trPr>
          <w:jc w:val="center"/>
        </w:trPr>
        <w:tc>
          <w:tcPr>
            <w:tcW w:w="2411" w:type="dxa"/>
          </w:tcPr>
          <w:p w:rsidR="003E18C1" w:rsidRPr="00482CF4" w:rsidRDefault="00303753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Политическая карта мира</w:t>
            </w:r>
          </w:p>
        </w:tc>
        <w:tc>
          <w:tcPr>
            <w:tcW w:w="11056" w:type="dxa"/>
          </w:tcPr>
          <w:p w:rsidR="0025426A" w:rsidRPr="00482CF4" w:rsidRDefault="00303753" w:rsidP="00482CF4">
            <w:pPr>
              <w:shd w:val="clear" w:color="auto" w:fill="FFFFFF"/>
              <w:tabs>
                <w:tab w:val="left" w:pos="1573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Политическая карта мира. Территория и границы страны. Формирование политической карты мира. Историко-географические регионы мира и международные организации. Интеграция регионов в единое мировое сообщество.</w:t>
            </w:r>
          </w:p>
        </w:tc>
        <w:tc>
          <w:tcPr>
            <w:tcW w:w="0" w:type="auto"/>
          </w:tcPr>
          <w:p w:rsidR="003E18C1" w:rsidRPr="00482CF4" w:rsidRDefault="009C6495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27240" w:rsidRPr="00482CF4" w:rsidTr="00482CF4">
        <w:trPr>
          <w:jc w:val="center"/>
        </w:trPr>
        <w:tc>
          <w:tcPr>
            <w:tcW w:w="2411" w:type="dxa"/>
          </w:tcPr>
          <w:p w:rsidR="00E27240" w:rsidRPr="00482CF4" w:rsidRDefault="00303753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Страны современного мира</w:t>
            </w:r>
          </w:p>
        </w:tc>
        <w:tc>
          <w:tcPr>
            <w:tcW w:w="11056" w:type="dxa"/>
          </w:tcPr>
          <w:p w:rsidR="00E27240" w:rsidRPr="00482CF4" w:rsidRDefault="00303753" w:rsidP="00482CF4">
            <w:pPr>
              <w:shd w:val="clear" w:color="auto" w:fill="FFFFFF"/>
              <w:tabs>
                <w:tab w:val="left" w:pos="1573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Типология стран современного мира. Размеры стран и их положение на материке. Государственное устройство стран: формы правления и административно-территориального устройства. Уровень социально-экономического развития. Развитые и развива</w:t>
            </w:r>
            <w:r w:rsidR="003F0E92"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ющиеся страны.</w:t>
            </w:r>
          </w:p>
        </w:tc>
        <w:tc>
          <w:tcPr>
            <w:tcW w:w="0" w:type="auto"/>
          </w:tcPr>
          <w:p w:rsidR="00E27240" w:rsidRPr="00482CF4" w:rsidRDefault="009C6495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1618" w:rsidRPr="00482CF4" w:rsidTr="00482CF4">
        <w:trPr>
          <w:jc w:val="center"/>
        </w:trPr>
        <w:tc>
          <w:tcPr>
            <w:tcW w:w="2411" w:type="dxa"/>
          </w:tcPr>
          <w:p w:rsidR="00431618" w:rsidRPr="00482CF4" w:rsidRDefault="00EA1087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География </w:t>
            </w:r>
            <w:r w:rsidR="003F0E92" w:rsidRPr="00482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населения мира</w:t>
            </w:r>
          </w:p>
        </w:tc>
        <w:tc>
          <w:tcPr>
            <w:tcW w:w="11056" w:type="dxa"/>
          </w:tcPr>
          <w:p w:rsidR="00431618" w:rsidRPr="00482CF4" w:rsidRDefault="003F0E92" w:rsidP="00482CF4">
            <w:pPr>
              <w:shd w:val="clear" w:color="auto" w:fill="FFFFFF"/>
              <w:tabs>
                <w:tab w:val="left" w:pos="1573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Демография. Основные демографические показатели. Динамика численности населения. Воспроизводство населения. Половозрастной состав. Трудовые ресурсы. Расовый и этнический состав. </w:t>
            </w:r>
            <w:r w:rsidR="00057156"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Страны однонациональные и многонациональные. Религия в жизни людей. Мировые и национальные религии. Этнорелигиозные конфликты. Размещение населения. Миграции населения. География рынка труда и занятости. Формы расселения. Сельское и городское население. Урбанизация. </w:t>
            </w:r>
          </w:p>
        </w:tc>
        <w:tc>
          <w:tcPr>
            <w:tcW w:w="0" w:type="auto"/>
          </w:tcPr>
          <w:p w:rsidR="00431618" w:rsidRPr="00482CF4" w:rsidRDefault="009C6495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31618" w:rsidRPr="00482CF4" w:rsidTr="00482CF4">
        <w:trPr>
          <w:jc w:val="center"/>
        </w:trPr>
        <w:tc>
          <w:tcPr>
            <w:tcW w:w="2411" w:type="dxa"/>
          </w:tcPr>
          <w:p w:rsidR="00431618" w:rsidRPr="00482CF4" w:rsidRDefault="00057156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Мировые природные ресурсы</w:t>
            </w:r>
          </w:p>
        </w:tc>
        <w:tc>
          <w:tcPr>
            <w:tcW w:w="11056" w:type="dxa"/>
          </w:tcPr>
          <w:p w:rsidR="00431618" w:rsidRPr="00482CF4" w:rsidRDefault="00920BC8" w:rsidP="00482CF4">
            <w:pPr>
              <w:shd w:val="clear" w:color="auto" w:fill="FFFFFF"/>
              <w:tabs>
                <w:tab w:val="left" w:pos="1573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Проблема истощения природных ресурсов. Проблема загрязнения окружающей среды. Виды природных ресурсов. Понятие о ресурсообеспеченности. Ресурсообеспеченность стран мира. Исчерпаемыеневозобновимые ресурсы. Минеральные ресурсы: земельные, водные, лесные. Неисчерпаемые ресурсы: альтернативные источники энергии. Ресурсы Мирового океана</w:t>
            </w:r>
            <w:r w:rsidR="009E5667"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биологические, минеральные, энергетические.</w:t>
            </w:r>
          </w:p>
        </w:tc>
        <w:tc>
          <w:tcPr>
            <w:tcW w:w="0" w:type="auto"/>
          </w:tcPr>
          <w:p w:rsidR="00431618" w:rsidRPr="00482CF4" w:rsidRDefault="009C6495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C6495" w:rsidRPr="00482CF4" w:rsidTr="00482CF4">
        <w:trPr>
          <w:jc w:val="center"/>
        </w:trPr>
        <w:tc>
          <w:tcPr>
            <w:tcW w:w="2411" w:type="dxa"/>
          </w:tcPr>
          <w:p w:rsidR="009C6495" w:rsidRPr="00482CF4" w:rsidRDefault="009C6495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Природа и человек</w:t>
            </w:r>
          </w:p>
        </w:tc>
        <w:tc>
          <w:tcPr>
            <w:tcW w:w="11056" w:type="dxa"/>
          </w:tcPr>
          <w:p w:rsidR="009C6495" w:rsidRPr="00482CF4" w:rsidRDefault="00DC786F" w:rsidP="00482CF4">
            <w:pPr>
              <w:shd w:val="clear" w:color="auto" w:fill="FFFFFF"/>
              <w:tabs>
                <w:tab w:val="left" w:pos="1573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Природа и человек. Развитие взаимоотношений природы и человека. Присваивающее и производящее хозяйство. Природопользование. Окружающая среда как геосистема. Важнейшие явления и процессы в окружающей среде. Представление о ноосфере. Геоэкология. </w:t>
            </w:r>
            <w:r w:rsidR="00E00FDD"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Техногенные и иные изменения окружающей среды. Особо охраняемые природные территории </w:t>
            </w:r>
            <w:proofErr w:type="gramStart"/>
            <w:r w:rsidR="00E00FDD"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="00E00FDD"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объекты Всемирного природного и культурного наследия. Экологические проблемы. Пути решения экологических проблем.</w:t>
            </w:r>
          </w:p>
        </w:tc>
        <w:tc>
          <w:tcPr>
            <w:tcW w:w="0" w:type="auto"/>
          </w:tcPr>
          <w:p w:rsidR="009C6495" w:rsidRPr="00482CF4" w:rsidRDefault="009C6495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C6495" w:rsidRPr="00482CF4" w:rsidTr="00482CF4">
        <w:trPr>
          <w:jc w:val="center"/>
        </w:trPr>
        <w:tc>
          <w:tcPr>
            <w:tcW w:w="2411" w:type="dxa"/>
          </w:tcPr>
          <w:p w:rsidR="009C6495" w:rsidRPr="00482CF4" w:rsidRDefault="009C6495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Мировое хозяйство и НТР</w:t>
            </w:r>
          </w:p>
        </w:tc>
        <w:tc>
          <w:tcPr>
            <w:tcW w:w="11056" w:type="dxa"/>
          </w:tcPr>
          <w:p w:rsidR="009C6495" w:rsidRPr="00482CF4" w:rsidRDefault="00E00FDD" w:rsidP="00482CF4">
            <w:pPr>
              <w:shd w:val="clear" w:color="auto" w:fill="FFFFFF"/>
              <w:tabs>
                <w:tab w:val="left" w:pos="1573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Международное географическое разделение труда. Формирование и развитие мирового хозяйства. Глобализация. Географические аспекты глобализации. НТР. НТР и отрасли мирового хозяйства. </w:t>
            </w:r>
            <w:r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Изменение отраслевой структуры мирового хозяйства.</w:t>
            </w:r>
          </w:p>
        </w:tc>
        <w:tc>
          <w:tcPr>
            <w:tcW w:w="0" w:type="auto"/>
          </w:tcPr>
          <w:p w:rsidR="009C6495" w:rsidRPr="00482CF4" w:rsidRDefault="009C6495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</w:tr>
      <w:tr w:rsidR="00057156" w:rsidRPr="00482CF4" w:rsidTr="00482CF4">
        <w:trPr>
          <w:jc w:val="center"/>
        </w:trPr>
        <w:tc>
          <w:tcPr>
            <w:tcW w:w="2411" w:type="dxa"/>
          </w:tcPr>
          <w:p w:rsidR="00057156" w:rsidRPr="00482CF4" w:rsidRDefault="009E5667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Отрасли мирового хозяйства</w:t>
            </w:r>
          </w:p>
        </w:tc>
        <w:tc>
          <w:tcPr>
            <w:tcW w:w="11056" w:type="dxa"/>
          </w:tcPr>
          <w:p w:rsidR="00057156" w:rsidRPr="00482CF4" w:rsidRDefault="009E5667" w:rsidP="00482CF4">
            <w:pPr>
              <w:shd w:val="clear" w:color="auto" w:fill="FFFFFF"/>
              <w:tabs>
                <w:tab w:val="left" w:pos="1573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Топливно-энергетический комплекс. Топливная промышленность. Электроэнергетика. География мировой энергетики. Чёрная и цветная металлургия: география и основные тенденции развития. Машиностроение. Основные отрасли машиностроения. Региональный аспект машиностроения. Химическая промышленность. Центры химической промышленности. Лесная промышленность. Сельское хозяйство. Земледелие и животноводство. Транспорт мира. Виды транспорта. </w:t>
            </w:r>
            <w:r w:rsidR="001B0844"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Значение транспорта. Географические различия в мировой транспортной системе. Международные экономические отношения. </w:t>
            </w:r>
            <w:r w:rsidR="00CB3F0D"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Мировая торговля. Товарная структура мировой торговли. Географическое распределение мировой торговли. Международные кредитно-финансовые отношения. Научно-техническое и производственное сотрудничество. Свободные экономические зоны (СЭЗ). Международные услуги. Международный туризм.</w:t>
            </w:r>
          </w:p>
        </w:tc>
        <w:tc>
          <w:tcPr>
            <w:tcW w:w="0" w:type="auto"/>
          </w:tcPr>
          <w:p w:rsidR="00057156" w:rsidRPr="00482CF4" w:rsidRDefault="009C6495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C6495" w:rsidRPr="00482CF4" w:rsidTr="00482CF4">
        <w:trPr>
          <w:jc w:val="center"/>
        </w:trPr>
        <w:tc>
          <w:tcPr>
            <w:tcW w:w="2411" w:type="dxa"/>
          </w:tcPr>
          <w:p w:rsidR="009C6495" w:rsidRPr="00482CF4" w:rsidRDefault="00E7730B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Северная Америка</w:t>
            </w:r>
          </w:p>
        </w:tc>
        <w:tc>
          <w:tcPr>
            <w:tcW w:w="11056" w:type="dxa"/>
          </w:tcPr>
          <w:p w:rsidR="009C6495" w:rsidRPr="00482CF4" w:rsidRDefault="00B17727" w:rsidP="00482CF4">
            <w:pPr>
              <w:shd w:val="clear" w:color="auto" w:fill="FFFFFF"/>
              <w:tabs>
                <w:tab w:val="left" w:pos="1573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Канада, США, Мехико, Гватемала</w:t>
            </w:r>
            <w:r w:rsidR="00D3187E"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Краткая историческая справка. Территория, границы, положение.  Государственный строй. Природные условия и ресурсы. Особенности населения. Особенности расселения, крупнейшие города. Место в мировой экономике. Структура и география промышленности и сельского хозяйства.  </w:t>
            </w:r>
          </w:p>
        </w:tc>
        <w:tc>
          <w:tcPr>
            <w:tcW w:w="0" w:type="auto"/>
          </w:tcPr>
          <w:p w:rsidR="009C6495" w:rsidRPr="00482CF4" w:rsidRDefault="009C6495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C6495" w:rsidRPr="00482CF4" w:rsidTr="00482CF4">
        <w:trPr>
          <w:jc w:val="center"/>
        </w:trPr>
        <w:tc>
          <w:tcPr>
            <w:tcW w:w="2411" w:type="dxa"/>
          </w:tcPr>
          <w:p w:rsidR="009C6495" w:rsidRPr="00482CF4" w:rsidRDefault="009C6495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Латинская Америка</w:t>
            </w:r>
          </w:p>
        </w:tc>
        <w:tc>
          <w:tcPr>
            <w:tcW w:w="11056" w:type="dxa"/>
          </w:tcPr>
          <w:p w:rsidR="009C6495" w:rsidRPr="00482CF4" w:rsidRDefault="00B175C6" w:rsidP="00482CF4">
            <w:pPr>
              <w:shd w:val="clear" w:color="auto" w:fill="FFFFFF"/>
              <w:tabs>
                <w:tab w:val="left" w:pos="1573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и ГП Латинской Америки</w:t>
            </w:r>
            <w:r w:rsidR="00B17727"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Политико-географическое положение. При</w:t>
            </w:r>
            <w:r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родные ресурсы Латинской Америки</w:t>
            </w:r>
            <w:r w:rsidR="00B17727"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Демографичес</w:t>
            </w:r>
            <w:r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кая ситуация в Латинской Америке</w:t>
            </w:r>
            <w:r w:rsidR="00B17727"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Национальный и состав населения. Обострение межнациональных противоречий в ряде стран. Особенности расселения, географии городов. Уровни и темпы урбанизации. Крупнейшие городск</w:t>
            </w:r>
            <w:r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агломерации</w:t>
            </w:r>
            <w:r w:rsidR="00B17727"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Хозяйственные различия между странами. Главные отрасли промышленности, сельского хозяйства и транспорта и их размещение. Крупнейшие районы и центры добывающих и обрабатывающих отрасле</w:t>
            </w:r>
            <w:r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й. Субрегионы Латинской Америки. Андские страны</w:t>
            </w:r>
            <w:r w:rsidR="00B17727"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Страны бассейна Амазонки и Ла-Платской низменности. Центральная Америка и Вест-Индия. Бразилия, Аргентина, Венесуэла, Уругвай, Чили, Эквадор</w:t>
            </w:r>
            <w:r w:rsidR="00B17727"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Краткая историческая справка. Территория, границы, положение.  Государственный строй. Природные условия и ресурсы. Особенности населения. Особенности расселения, крупнейшие города. Место в мировой экономике. Структура и география промышленности и сельского хозяйства.  </w:t>
            </w:r>
          </w:p>
        </w:tc>
        <w:tc>
          <w:tcPr>
            <w:tcW w:w="0" w:type="auto"/>
          </w:tcPr>
          <w:p w:rsidR="009C6495" w:rsidRPr="00482CF4" w:rsidRDefault="009C6495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9C6495" w:rsidRPr="00482CF4" w:rsidTr="00482CF4">
        <w:trPr>
          <w:jc w:val="center"/>
        </w:trPr>
        <w:tc>
          <w:tcPr>
            <w:tcW w:w="2411" w:type="dxa"/>
          </w:tcPr>
          <w:p w:rsidR="009C6495" w:rsidRPr="00482CF4" w:rsidRDefault="009C6495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Австралия и Океания</w:t>
            </w:r>
          </w:p>
        </w:tc>
        <w:tc>
          <w:tcPr>
            <w:tcW w:w="11056" w:type="dxa"/>
          </w:tcPr>
          <w:p w:rsidR="009C6495" w:rsidRPr="00482CF4" w:rsidRDefault="006D4596" w:rsidP="00482CF4">
            <w:pPr>
              <w:shd w:val="clear" w:color="auto" w:fill="FFFFFF"/>
              <w:tabs>
                <w:tab w:val="left" w:pos="1573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Австралия. Краткая историческая справка. Территория, границы, положение. Политическая карта. Государственный строй. Богатство природных ресурсов и нехватка</w:t>
            </w:r>
            <w:r w:rsidR="00E7730B" w:rsidRPr="0048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воды. Хозяйственная оценка природных условий и ресурсов. Особенности воспроизводства, состава и размещения населения. Мигранты. Место в мировом хозяйстве, главные отрасли специализации. Международные экономические связи. Океания. Краткая характеристика географической специфики, природных ресурсов, особенностей населения и хозяйственного развития.</w:t>
            </w:r>
          </w:p>
        </w:tc>
        <w:tc>
          <w:tcPr>
            <w:tcW w:w="0" w:type="auto"/>
          </w:tcPr>
          <w:p w:rsidR="009C6495" w:rsidRPr="00482CF4" w:rsidRDefault="009C6495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AC1AC9" w:rsidRPr="00482CF4" w:rsidRDefault="00AC1AC9" w:rsidP="00482CF4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C1AC9" w:rsidRPr="00482CF4" w:rsidRDefault="00AC1AC9" w:rsidP="00482CF4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2CF4">
        <w:rPr>
          <w:rFonts w:ascii="Times New Roman" w:hAnsi="Times New Roman" w:cs="Times New Roman"/>
          <w:b/>
          <w:color w:val="000000"/>
          <w:sz w:val="24"/>
          <w:szCs w:val="24"/>
        </w:rPr>
        <w:t>Примечание</w:t>
      </w:r>
      <w:r w:rsidRPr="00482CF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gramStart"/>
      <w:r w:rsidRPr="00482CF4"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положения муниципального бюджетного общеобразовательного учреждения МБОУ «АльметьевскаяСОШ имени М.Рамзи»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«АльметьевскаяСОШ имени М.Рамзи» Сармановского муниципального района РТ», рассмотренного на педагогическом совете от </w:t>
      </w:r>
      <w:r w:rsidRPr="00482CF4">
        <w:rPr>
          <w:rFonts w:ascii="Times New Roman" w:hAnsi="Times New Roman" w:cs="Times New Roman"/>
          <w:color w:val="000000"/>
          <w:sz w:val="24"/>
          <w:szCs w:val="24"/>
        </w:rPr>
        <w:lastRenderedPageBreak/>
        <w:t>30.12.2020 года, протокол  №4,  утвержденного Приказом директора №66  от  30.12.2020 года, в случае совпадения уроков с праздничными и</w:t>
      </w:r>
      <w:proofErr w:type="gramEnd"/>
      <w:r w:rsidRPr="00482CF4">
        <w:rPr>
          <w:rFonts w:ascii="Times New Roman" w:hAnsi="Times New Roman" w:cs="Times New Roman"/>
          <w:color w:val="000000"/>
          <w:sz w:val="24"/>
          <w:szCs w:val="24"/>
        </w:rPr>
        <w:t xml:space="preserve"> каникулярными днями,  программу выполнить согласно п.5.2 данного положения.</w:t>
      </w:r>
    </w:p>
    <w:p w:rsidR="004A1AD6" w:rsidRPr="00482CF4" w:rsidRDefault="004A1AD6" w:rsidP="00482CF4">
      <w:pPr>
        <w:tabs>
          <w:tab w:val="left" w:pos="157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13A0" w:rsidRPr="00482CF4" w:rsidRDefault="001B06E7" w:rsidP="00482CF4">
      <w:pPr>
        <w:tabs>
          <w:tab w:val="left" w:pos="157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CF4">
        <w:rPr>
          <w:rFonts w:ascii="Times New Roman" w:hAnsi="Times New Roman" w:cs="Times New Roman"/>
          <w:b/>
          <w:sz w:val="24"/>
          <w:szCs w:val="24"/>
        </w:rPr>
        <w:t>Календарно – тематиче</w:t>
      </w:r>
      <w:r w:rsidR="00CB3F0D" w:rsidRPr="00482CF4">
        <w:rPr>
          <w:rFonts w:ascii="Times New Roman" w:hAnsi="Times New Roman" w:cs="Times New Roman"/>
          <w:b/>
          <w:sz w:val="24"/>
          <w:szCs w:val="24"/>
        </w:rPr>
        <w:t xml:space="preserve">ское планирование </w:t>
      </w:r>
      <w:r w:rsidR="00DD69C4" w:rsidRPr="00482CF4">
        <w:rPr>
          <w:rFonts w:ascii="Times New Roman" w:hAnsi="Times New Roman" w:cs="Times New Roman"/>
          <w:b/>
          <w:sz w:val="24"/>
          <w:szCs w:val="24"/>
        </w:rPr>
        <w:t xml:space="preserve">элективного курса </w:t>
      </w:r>
      <w:r w:rsidR="00CB3F0D" w:rsidRPr="00482CF4">
        <w:rPr>
          <w:rFonts w:ascii="Times New Roman" w:hAnsi="Times New Roman" w:cs="Times New Roman"/>
          <w:b/>
          <w:sz w:val="24"/>
          <w:szCs w:val="24"/>
        </w:rPr>
        <w:t>по географии 10</w:t>
      </w:r>
      <w:r w:rsidR="00DD69C4" w:rsidRPr="00482CF4">
        <w:rPr>
          <w:rFonts w:ascii="Times New Roman" w:hAnsi="Times New Roman" w:cs="Times New Roman"/>
          <w:b/>
          <w:sz w:val="24"/>
          <w:szCs w:val="24"/>
        </w:rPr>
        <w:t>класс</w:t>
      </w:r>
      <w:r w:rsidR="00E7730B" w:rsidRPr="00482CF4">
        <w:rPr>
          <w:rFonts w:ascii="Times New Roman" w:hAnsi="Times New Roman" w:cs="Times New Roman"/>
          <w:b/>
          <w:sz w:val="24"/>
          <w:szCs w:val="24"/>
        </w:rPr>
        <w:t>а</w:t>
      </w:r>
    </w:p>
    <w:tbl>
      <w:tblPr>
        <w:tblStyle w:val="a3"/>
        <w:tblW w:w="15594" w:type="dxa"/>
        <w:jc w:val="center"/>
        <w:tblInd w:w="-318" w:type="dxa"/>
        <w:tblLayout w:type="fixed"/>
        <w:tblLook w:val="04A0"/>
      </w:tblPr>
      <w:tblGrid>
        <w:gridCol w:w="1560"/>
        <w:gridCol w:w="709"/>
        <w:gridCol w:w="3833"/>
        <w:gridCol w:w="987"/>
        <w:gridCol w:w="5529"/>
        <w:gridCol w:w="1416"/>
        <w:gridCol w:w="1560"/>
      </w:tblGrid>
      <w:tr w:rsidR="001B3C7F" w:rsidRPr="00482CF4" w:rsidTr="00482CF4">
        <w:trPr>
          <w:trHeight w:val="480"/>
          <w:jc w:val="center"/>
        </w:trPr>
        <w:tc>
          <w:tcPr>
            <w:tcW w:w="1560" w:type="dxa"/>
            <w:vMerge w:val="restart"/>
            <w:tcBorders>
              <w:righ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/П№</w:t>
            </w:r>
          </w:p>
        </w:tc>
        <w:tc>
          <w:tcPr>
            <w:tcW w:w="3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Тема занятий</w:t>
            </w:r>
          </w:p>
        </w:tc>
        <w:tc>
          <w:tcPr>
            <w:tcW w:w="987" w:type="dxa"/>
            <w:vMerge w:val="restart"/>
          </w:tcPr>
          <w:p w:rsidR="001B3C7F" w:rsidRPr="00482CF4" w:rsidRDefault="001B3C7F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529" w:type="dxa"/>
            <w:vMerge w:val="restart"/>
          </w:tcPr>
          <w:p w:rsidR="001B3C7F" w:rsidRPr="00482CF4" w:rsidRDefault="001B3C7F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gridSpan w:val="2"/>
          </w:tcPr>
          <w:p w:rsidR="001B3C7F" w:rsidRPr="00482CF4" w:rsidRDefault="001B3C7F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1B3C7F" w:rsidRPr="00482CF4" w:rsidTr="00482CF4">
        <w:trPr>
          <w:trHeight w:val="490"/>
          <w:jc w:val="center"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vMerge/>
            <w:tcBorders>
              <w:lef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</w:tcPr>
          <w:p w:rsidR="001B3C7F" w:rsidRPr="00482CF4" w:rsidRDefault="001B3C7F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1B3C7F" w:rsidRPr="00482CF4" w:rsidRDefault="001B3C7F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1B3C7F" w:rsidRPr="00482CF4" w:rsidTr="00482CF4">
        <w:trPr>
          <w:trHeight w:val="112"/>
          <w:jc w:val="center"/>
        </w:trPr>
        <w:tc>
          <w:tcPr>
            <w:tcW w:w="1560" w:type="dxa"/>
            <w:tcBorders>
              <w:righ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Современная география</w:t>
            </w:r>
          </w:p>
        </w:tc>
        <w:tc>
          <w:tcPr>
            <w:tcW w:w="70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Введение. Эволюция географии.</w:t>
            </w:r>
          </w:p>
        </w:tc>
        <w:tc>
          <w:tcPr>
            <w:tcW w:w="987" w:type="dxa"/>
            <w:tcBorders>
              <w:righ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географии. Совершенствование навыков и умений работать с источниками информации.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1B3C7F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482CF4" w:rsidTr="00482CF4">
        <w:trPr>
          <w:jc w:val="center"/>
        </w:trPr>
        <w:tc>
          <w:tcPr>
            <w:tcW w:w="1560" w:type="dxa"/>
            <w:vMerge w:val="restart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</w:t>
            </w:r>
          </w:p>
        </w:tc>
        <w:tc>
          <w:tcPr>
            <w:tcW w:w="70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Формирование политической карты . П/Р №1 Составление таблицы “Государственный строй стран современного мира”</w:t>
            </w:r>
          </w:p>
        </w:tc>
        <w:tc>
          <w:tcPr>
            <w:tcW w:w="987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52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Формирование представлений и знаний о политической карте как историко-географическом явлении, об изменениях, произошедших на современной политической карте мира, новых понятиях по теме; умение работать с различными источниками географической информации.</w:t>
            </w:r>
          </w:p>
        </w:tc>
        <w:tc>
          <w:tcPr>
            <w:tcW w:w="1416" w:type="dxa"/>
          </w:tcPr>
          <w:p w:rsidR="001B3C7F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60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3C7F" w:rsidRPr="00482CF4" w:rsidTr="00482CF4">
        <w:trPr>
          <w:jc w:val="center"/>
        </w:trPr>
        <w:tc>
          <w:tcPr>
            <w:tcW w:w="1560" w:type="dxa"/>
            <w:vMerge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Регионы мира и международные организации  П/Р №2 Заполнение таблицы “Сравнительная характеристика важнейших региональных организаций мира: ЕС, НАФТА, АСЕАН, МЕРКОСУР, СНГ” </w:t>
            </w:r>
          </w:p>
        </w:tc>
        <w:tc>
          <w:tcPr>
            <w:tcW w:w="987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52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и знаний о факторах регионального разнообразия и целях создания международных организаций; своей точки зрения на решение проблем современного общества; умение работать с различными источниками информации.</w:t>
            </w:r>
          </w:p>
        </w:tc>
        <w:tc>
          <w:tcPr>
            <w:tcW w:w="1416" w:type="dxa"/>
          </w:tcPr>
          <w:p w:rsidR="001B3C7F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482CF4" w:rsidTr="00482CF4">
        <w:trPr>
          <w:jc w:val="center"/>
        </w:trPr>
        <w:tc>
          <w:tcPr>
            <w:tcW w:w="1560" w:type="dxa"/>
            <w:vMerge w:val="restart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Страны современного мира</w:t>
            </w:r>
          </w:p>
        </w:tc>
        <w:tc>
          <w:tcPr>
            <w:tcW w:w="709" w:type="dxa"/>
          </w:tcPr>
          <w:p w:rsidR="001B3C7F" w:rsidRPr="00482CF4" w:rsidRDefault="00CC7DF3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Типы стран</w:t>
            </w:r>
          </w:p>
        </w:tc>
        <w:tc>
          <w:tcPr>
            <w:tcW w:w="987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современном мире – мире большого разнообразия стран; знаний о географической специфике отдельных стран и регионов, их различиях по уровню социально-экономического развития, типологии стран мира, их государственном устройстве, о ведущих принципах современной типологизации стран мира; умение работать с картами различной тематики и разнообразными статистическими материалами.</w:t>
            </w:r>
          </w:p>
        </w:tc>
        <w:tc>
          <w:tcPr>
            <w:tcW w:w="1416" w:type="dxa"/>
          </w:tcPr>
          <w:p w:rsidR="001B3C7F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482CF4" w:rsidTr="00482CF4">
        <w:trPr>
          <w:jc w:val="center"/>
        </w:trPr>
        <w:tc>
          <w:tcPr>
            <w:tcW w:w="1560" w:type="dxa"/>
            <w:vMerge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3C7F" w:rsidRPr="00482CF4" w:rsidRDefault="00CC7DF3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Развитые и равивающиеся страны П/Р №3 Заполнение и анализ таблицы “Основные </w:t>
            </w: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количественные и качественные классификации стран мира”</w:t>
            </w:r>
          </w:p>
        </w:tc>
        <w:tc>
          <w:tcPr>
            <w:tcW w:w="987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2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развитых и развивающихся странах как полюсов современного мира; знаний об уровне социально-экономического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развитых и развивающихся стран.</w:t>
            </w:r>
          </w:p>
        </w:tc>
        <w:tc>
          <w:tcPr>
            <w:tcW w:w="1416" w:type="dxa"/>
          </w:tcPr>
          <w:p w:rsidR="001B3C7F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482CF4" w:rsidTr="00482CF4">
        <w:trPr>
          <w:jc w:val="center"/>
        </w:trPr>
        <w:tc>
          <w:tcPr>
            <w:tcW w:w="1560" w:type="dxa"/>
            <w:vMerge w:val="restart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Население мира</w:t>
            </w:r>
          </w:p>
        </w:tc>
        <w:tc>
          <w:tcPr>
            <w:tcW w:w="709" w:type="dxa"/>
          </w:tcPr>
          <w:p w:rsidR="001B3C7F" w:rsidRPr="00482CF4" w:rsidRDefault="00CC7DF3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Численность населения</w:t>
            </w:r>
          </w:p>
        </w:tc>
        <w:tc>
          <w:tcPr>
            <w:tcW w:w="987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росте населения мира как причине серьёзной глобальной проблемы, об основных типах воспроизводства населения, их отличительных чертах в странах мира, о факторах, оказывающих влияние на уровень рождаемости и смертности, в том числе о теории демографического перехода; умение работать с различными источниками географической информации.</w:t>
            </w:r>
          </w:p>
        </w:tc>
        <w:tc>
          <w:tcPr>
            <w:tcW w:w="1416" w:type="dxa"/>
          </w:tcPr>
          <w:p w:rsidR="001B3C7F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482CF4" w:rsidTr="00482CF4">
        <w:trPr>
          <w:jc w:val="center"/>
        </w:trPr>
        <w:tc>
          <w:tcPr>
            <w:tcW w:w="1560" w:type="dxa"/>
            <w:vMerge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3C7F" w:rsidRPr="00482CF4" w:rsidRDefault="00CC7DF3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 населения П/Р №4 “Расчёт демографических параметров: ЕП, рождаемость, смертность. Определение на основании ДП типа страны”.</w:t>
            </w:r>
          </w:p>
        </w:tc>
        <w:tc>
          <w:tcPr>
            <w:tcW w:w="987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умений производить количественный расчёты, использовать демографические формулы, анализировать результаты, формулировать выводы и производить оценку; знаний об основных критериях анализа структуры населения, особенностях возрастного состава населения, его трудоспособной части, структуре занятости населения; формирование представлений о национальных и межэтнических проблемах прошлого и настоящего, сущности и возможности путях преодоления, экономических причинах конфликтов на этнической и религиозной почве.</w:t>
            </w:r>
            <w:proofErr w:type="gramEnd"/>
          </w:p>
        </w:tc>
        <w:tc>
          <w:tcPr>
            <w:tcW w:w="1416" w:type="dxa"/>
          </w:tcPr>
          <w:p w:rsidR="001B3C7F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482CF4" w:rsidTr="00482CF4">
        <w:trPr>
          <w:jc w:val="center"/>
        </w:trPr>
        <w:tc>
          <w:tcPr>
            <w:tcW w:w="1560" w:type="dxa"/>
            <w:vMerge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3C7F" w:rsidRPr="00482CF4" w:rsidRDefault="00CC7DF3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Размещение и миграция населения П/Р №5 Нанесение на контурную карту по 10 стран с максимальной и минимальной долей городского </w:t>
            </w:r>
            <w:r w:rsidR="00582402"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</w:t>
            </w: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аселения, крупнейшие городские агломераций мира</w:t>
            </w:r>
          </w:p>
        </w:tc>
        <w:tc>
          <w:tcPr>
            <w:tcW w:w="987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современном рисунке размещения населения мира как результате длительного исторического процесса; знаний об общих закономерностях и размещении населения по планете, о показателях, характеризующих плотность населения, о видах и географии механического движения населения; совершенствование навыков работы со специальными картами и статистическими материалами.</w:t>
            </w:r>
          </w:p>
        </w:tc>
        <w:tc>
          <w:tcPr>
            <w:tcW w:w="1416" w:type="dxa"/>
          </w:tcPr>
          <w:p w:rsidR="001B3C7F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482CF4" w:rsidTr="00482CF4">
        <w:trPr>
          <w:jc w:val="center"/>
        </w:trPr>
        <w:tc>
          <w:tcPr>
            <w:tcW w:w="1560" w:type="dxa"/>
            <w:vMerge w:val="restart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Мировые природные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ресурсы</w:t>
            </w:r>
          </w:p>
        </w:tc>
        <w:tc>
          <w:tcPr>
            <w:tcW w:w="709" w:type="dxa"/>
          </w:tcPr>
          <w:p w:rsidR="001B3C7F" w:rsidRPr="00482CF4" w:rsidRDefault="00CC7DF3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Природные ресурсы П/Р №6 Расчёт обеспеченности отдельных </w:t>
            </w: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стран различными видами природных ресурсов.</w:t>
            </w:r>
          </w:p>
        </w:tc>
        <w:tc>
          <w:tcPr>
            <w:tcW w:w="987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2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о мировых природных ресурсах, их видах и обеспеченности разных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регионов и стран основными видами природных ресурсов; оценочные умения с использованием различных источников географической информации на основе сравнения обеспеченности регионов и стран природными ресурсами.  </w:t>
            </w:r>
          </w:p>
        </w:tc>
        <w:tc>
          <w:tcPr>
            <w:tcW w:w="1416" w:type="dxa"/>
          </w:tcPr>
          <w:p w:rsidR="001B3C7F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560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482CF4" w:rsidTr="00482CF4">
        <w:trPr>
          <w:jc w:val="center"/>
        </w:trPr>
        <w:tc>
          <w:tcPr>
            <w:tcW w:w="1560" w:type="dxa"/>
            <w:vMerge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3C7F" w:rsidRPr="00482CF4" w:rsidRDefault="00CC7DF3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Исчерпаемые ресурсы</w:t>
            </w:r>
          </w:p>
        </w:tc>
        <w:tc>
          <w:tcPr>
            <w:tcW w:w="987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минеральных природных ресурсах, рудных и нерудных полезных ископаемых, земельных ресурсах,  их видах и обеспеченности ими разных регионов и стран мира; о роли и значении леса в жизни человека, различиях лесных поясов планеты, причинах сокращения площади лесов на Земле; о водных ресурсах как исчерпаемые, об опасности загрязнения и предупреждения проблем нехватки воды.</w:t>
            </w:r>
            <w:proofErr w:type="gramEnd"/>
          </w:p>
        </w:tc>
        <w:tc>
          <w:tcPr>
            <w:tcW w:w="1416" w:type="dxa"/>
          </w:tcPr>
          <w:p w:rsidR="001B3C7F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482CF4" w:rsidTr="00482CF4">
        <w:trPr>
          <w:jc w:val="center"/>
        </w:trPr>
        <w:tc>
          <w:tcPr>
            <w:tcW w:w="1560" w:type="dxa"/>
            <w:vMerge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7DF3"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Неисчерпаемые ресурсы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/Р №7 составление и анализ блок-схемы «Неисчерпаемые природные ресурсы и их использован »</w:t>
            </w:r>
          </w:p>
        </w:tc>
        <w:tc>
          <w:tcPr>
            <w:tcW w:w="987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неисчерпаемых природных ресурсах, их видах и обеспеченности ими разных регионов и стран мира; оценочных и прогностические умения на основе изучения географии неисчерпаемых ресурсов мира.</w:t>
            </w:r>
          </w:p>
        </w:tc>
        <w:tc>
          <w:tcPr>
            <w:tcW w:w="1416" w:type="dxa"/>
          </w:tcPr>
          <w:p w:rsidR="001B3C7F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482CF4" w:rsidTr="00482CF4">
        <w:trPr>
          <w:jc w:val="center"/>
        </w:trPr>
        <w:tc>
          <w:tcPr>
            <w:tcW w:w="1560" w:type="dxa"/>
            <w:tcBorders>
              <w:top w:val="nil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7DF3" w:rsidRPr="00482C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Рекреационные ресурсы</w:t>
            </w:r>
          </w:p>
        </w:tc>
        <w:tc>
          <w:tcPr>
            <w:tcW w:w="987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видовом разнообразии рекреационных ресурсов, их географии и Всемирном наследии человечества; знания о новых направлениях использования рекреационных ресурсов, проблемах развития экологического и образовательного туризма; умение характеризовать и оценивать различные аспекты природопользования, охраны природы и экологических проблем.</w:t>
            </w:r>
          </w:p>
        </w:tc>
        <w:tc>
          <w:tcPr>
            <w:tcW w:w="1416" w:type="dxa"/>
          </w:tcPr>
          <w:p w:rsidR="001B3C7F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482CF4" w:rsidTr="00482CF4">
        <w:trPr>
          <w:jc w:val="center"/>
        </w:trPr>
        <w:tc>
          <w:tcPr>
            <w:tcW w:w="1560" w:type="dxa"/>
            <w:vMerge w:val="restart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Природа и человек</w:t>
            </w:r>
          </w:p>
        </w:tc>
        <w:tc>
          <w:tcPr>
            <w:tcW w:w="70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CC7DF3"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Связ между природой и обществом</w:t>
            </w:r>
          </w:p>
        </w:tc>
        <w:tc>
          <w:tcPr>
            <w:tcW w:w="987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52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Знания о взаимоотношениях природы и общества, сфер доминирования на разных исторических этапах взаимодействия человека и природы; формирование понятий «ноосфера», «ландшафт».</w:t>
            </w:r>
          </w:p>
        </w:tc>
        <w:tc>
          <w:tcPr>
            <w:tcW w:w="1416" w:type="dxa"/>
          </w:tcPr>
          <w:p w:rsidR="001B3C7F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482CF4" w:rsidTr="00482CF4">
        <w:trPr>
          <w:jc w:val="center"/>
        </w:trPr>
        <w:tc>
          <w:tcPr>
            <w:tcW w:w="1560" w:type="dxa"/>
            <w:vMerge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CC7DF3"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Загрязнение окружающей среды П/Р №8 Анализ геоэкологической ситуации в отдельных странах и </w:t>
            </w: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регионах мира. </w:t>
            </w:r>
          </w:p>
        </w:tc>
        <w:tc>
          <w:tcPr>
            <w:tcW w:w="987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2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об опасности загрязнения окружающей среды; развитие навыков работы с различными источниками информации по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определению регионов мира с наибольшей степенью загрязнения окружающей среды.</w:t>
            </w:r>
          </w:p>
        </w:tc>
        <w:tc>
          <w:tcPr>
            <w:tcW w:w="1416" w:type="dxa"/>
          </w:tcPr>
          <w:p w:rsidR="001B3C7F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482CF4" w:rsidTr="00482CF4">
        <w:trPr>
          <w:jc w:val="center"/>
        </w:trPr>
        <w:tc>
          <w:tcPr>
            <w:tcW w:w="1560" w:type="dxa"/>
            <w:vMerge w:val="restart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Мировое хозяйство и НТР</w:t>
            </w:r>
          </w:p>
        </w:tc>
        <w:tc>
          <w:tcPr>
            <w:tcW w:w="70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CC7DF3"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Формирование мирового хозяйства</w:t>
            </w:r>
          </w:p>
        </w:tc>
        <w:tc>
          <w:tcPr>
            <w:tcW w:w="987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международном географическом разделении труда, его формах; понимание о мировом хозяйстве, его структуре и международной специализации; знание о международном географическом разделении труда как высшей форме специализации хозяйства отдельных стран, сущности и особенности данного понятия. </w:t>
            </w:r>
          </w:p>
        </w:tc>
        <w:tc>
          <w:tcPr>
            <w:tcW w:w="1416" w:type="dxa"/>
          </w:tcPr>
          <w:p w:rsidR="001B3C7F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482CF4" w:rsidTr="00482CF4">
        <w:trPr>
          <w:jc w:val="center"/>
        </w:trPr>
        <w:tc>
          <w:tcPr>
            <w:tcW w:w="1560" w:type="dxa"/>
            <w:vMerge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7DF3" w:rsidRPr="00482C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33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НТР и мировое хозяйство </w:t>
            </w: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/Р №9 Выявление причин неравномерности хозяйственного освоения различных территорий.</w:t>
            </w:r>
          </w:p>
        </w:tc>
        <w:tc>
          <w:tcPr>
            <w:tcW w:w="987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об основных составных частях, чертах и направлениях НТР; умение на основе сравнения степени влияния НТР на мировую экономику; умение использовать различные источники географической информации с целью анализа и прогноза основных путей развития НТР на современном этапе развития общества. </w:t>
            </w:r>
          </w:p>
        </w:tc>
        <w:tc>
          <w:tcPr>
            <w:tcW w:w="1416" w:type="dxa"/>
          </w:tcPr>
          <w:p w:rsidR="001B3C7F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560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482CF4" w:rsidTr="00482CF4">
        <w:trPr>
          <w:jc w:val="center"/>
        </w:trPr>
        <w:tc>
          <w:tcPr>
            <w:tcW w:w="1560" w:type="dxa"/>
            <w:vMerge w:val="restart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Отрасли мирового хозяйства</w:t>
            </w:r>
          </w:p>
        </w:tc>
        <w:tc>
          <w:tcPr>
            <w:tcW w:w="70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CC7DF3"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Производственная сфера</w:t>
            </w:r>
          </w:p>
        </w:tc>
        <w:tc>
          <w:tcPr>
            <w:tcW w:w="987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82CF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2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482CF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Формирование представлений и знаний об изменениях, произошедших в географии отраслей ТЭК в эпоху НТР, о его структуре и роли мировой экономике; знание об основных существенных признаках отраслевого состава, факторах размещения предприятий металлургии, географии отрасли, отличительные особенности черной и цветной металлургии; знание о составе и значении машиностроения, причинах лидирующего положения отрасли в современной мировой экономике;</w:t>
            </w:r>
            <w:proofErr w:type="gramEnd"/>
            <w:r w:rsidRPr="00482CF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знание о причинах быстрого развития и широкой географии размещения производства химической и лесной промышленности в эпоху НТР; знание об уникальности сельского хозяйства, его месте и роли в развитии мировой экономики, об отраслевом составе; знание о транспорте как одной из ведущих отраслей материального производства и основы географического </w:t>
            </w:r>
            <w:r w:rsidRPr="00482CF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разделения труда  </w:t>
            </w:r>
          </w:p>
        </w:tc>
        <w:tc>
          <w:tcPr>
            <w:tcW w:w="1416" w:type="dxa"/>
          </w:tcPr>
          <w:p w:rsidR="001B3C7F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82CF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14</w:t>
            </w:r>
            <w:r w:rsidR="005A16A4" w:rsidRPr="00482CF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.01</w:t>
            </w:r>
          </w:p>
        </w:tc>
        <w:tc>
          <w:tcPr>
            <w:tcW w:w="1560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B3C7F" w:rsidRPr="00482CF4" w:rsidTr="00482CF4">
        <w:trPr>
          <w:jc w:val="center"/>
        </w:trPr>
        <w:tc>
          <w:tcPr>
            <w:tcW w:w="1560" w:type="dxa"/>
            <w:vMerge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CC7DF3"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833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Мировая торговля и открытая экономика</w:t>
            </w:r>
          </w:p>
        </w:tc>
        <w:tc>
          <w:tcPr>
            <w:tcW w:w="987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52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и знаний о международной торговле и туризме как феномен эпохи НТР, как ведущий отрасли мировой экономики; умение использовать различные источники географической информации с целью отбора дополнительных сведений, осознания роли международных отношений в жизни современного общества и обоснования предложений по улучшению территориальной организации обслуживания стран с открытой экономикой; расширить знания об основах и структуре мировой торговли, причинах быстрого развития новых видов международной торговли услугами, географии главных экспортёров международных услуг.</w:t>
            </w:r>
          </w:p>
        </w:tc>
        <w:tc>
          <w:tcPr>
            <w:tcW w:w="1416" w:type="dxa"/>
          </w:tcPr>
          <w:p w:rsidR="001B3C7F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482CF4" w:rsidTr="00482CF4">
        <w:trPr>
          <w:jc w:val="center"/>
        </w:trPr>
        <w:tc>
          <w:tcPr>
            <w:tcW w:w="1560" w:type="dxa"/>
            <w:tcBorders>
              <w:top w:val="nil"/>
            </w:tcBorders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CC7DF3"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3833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Международные экономические отношения</w:t>
            </w:r>
            <w:r w:rsidR="00CC7DF3"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экономика П/Р №10 Анализ международных экономических связей страны (по выбору учащегося)</w:t>
            </w:r>
          </w:p>
        </w:tc>
        <w:tc>
          <w:tcPr>
            <w:tcW w:w="987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и знаний о многообразии, динамике и современном уровне развития форм всемирных экономических отношений (ВЭО); умение использовать различные источники географической информации с целью анализа и прогноза основных направлений развития международ</w:t>
            </w:r>
            <w:r w:rsidR="00CC7DF3" w:rsidRPr="00482CF4">
              <w:rPr>
                <w:rFonts w:ascii="Times New Roman" w:hAnsi="Times New Roman" w:cs="Times New Roman"/>
                <w:sz w:val="24"/>
                <w:szCs w:val="24"/>
              </w:rPr>
              <w:t>ного бизнеса, географии и мировых лидеров международных экономических отношений, о связи темпов развития мирового хозяйства и интенсивности кредитно-финансовых отношений, мировой торговли, возникновении научно-технического сотрудничества, создании свободных экономических зон.</w:t>
            </w:r>
            <w:proofErr w:type="gramEnd"/>
          </w:p>
        </w:tc>
        <w:tc>
          <w:tcPr>
            <w:tcW w:w="1416" w:type="dxa"/>
          </w:tcPr>
          <w:p w:rsidR="001B3C7F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560" w:type="dxa"/>
          </w:tcPr>
          <w:p w:rsidR="001B3C7F" w:rsidRPr="00482CF4" w:rsidRDefault="001B3C7F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D1B" w:rsidRPr="00482CF4" w:rsidTr="00482CF4">
        <w:trPr>
          <w:jc w:val="center"/>
        </w:trPr>
        <w:tc>
          <w:tcPr>
            <w:tcW w:w="1560" w:type="dxa"/>
            <w:vMerge w:val="restart"/>
          </w:tcPr>
          <w:p w:rsidR="005C6D1B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Северная Америка</w:t>
            </w:r>
          </w:p>
        </w:tc>
        <w:tc>
          <w:tcPr>
            <w:tcW w:w="709" w:type="dxa"/>
          </w:tcPr>
          <w:p w:rsidR="005C6D1B" w:rsidRPr="00482CF4" w:rsidRDefault="005C6D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33" w:type="dxa"/>
          </w:tcPr>
          <w:p w:rsidR="005C6D1B" w:rsidRPr="00482CF4" w:rsidRDefault="005C6D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Канада</w:t>
            </w:r>
          </w:p>
        </w:tc>
        <w:tc>
          <w:tcPr>
            <w:tcW w:w="987" w:type="dxa"/>
          </w:tcPr>
          <w:p w:rsidR="005C6D1B" w:rsidRPr="00482CF4" w:rsidRDefault="005C6D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5C6D1B" w:rsidRPr="00482CF4" w:rsidRDefault="005C6D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Канады как мощного экономического региона мира; формирование представлений об особенностях населения, взаимосвязи между природными ресурсами и специализацией отраслей хозяйства; умение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субрегиона.</w:t>
            </w:r>
            <w:proofErr w:type="gramEnd"/>
          </w:p>
        </w:tc>
        <w:tc>
          <w:tcPr>
            <w:tcW w:w="1416" w:type="dxa"/>
          </w:tcPr>
          <w:p w:rsidR="005C6D1B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5C6D1B" w:rsidRPr="00482CF4" w:rsidRDefault="005C6D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D1B" w:rsidRPr="00482CF4" w:rsidTr="00482CF4">
        <w:trPr>
          <w:jc w:val="center"/>
        </w:trPr>
        <w:tc>
          <w:tcPr>
            <w:tcW w:w="1560" w:type="dxa"/>
            <w:vMerge/>
          </w:tcPr>
          <w:p w:rsidR="005C6D1B" w:rsidRPr="00482CF4" w:rsidRDefault="005C6D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6D1B" w:rsidRPr="00482CF4" w:rsidRDefault="005C6D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5C6D1B" w:rsidRPr="00482CF4" w:rsidRDefault="005C6D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Соединённые Штаты Америки</w:t>
            </w:r>
          </w:p>
        </w:tc>
        <w:tc>
          <w:tcPr>
            <w:tcW w:w="987" w:type="dxa"/>
          </w:tcPr>
          <w:p w:rsidR="005C6D1B" w:rsidRPr="00482CF4" w:rsidRDefault="005C6D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5C6D1B" w:rsidRPr="00482CF4" w:rsidRDefault="005C6D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Знание об особенностях ЭГП территории страны, влияние природных условий и ресурсов на развитие хозяйства США как мощного экономического региона мира;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субрегиона.</w:t>
            </w:r>
            <w:proofErr w:type="gramEnd"/>
          </w:p>
        </w:tc>
        <w:tc>
          <w:tcPr>
            <w:tcW w:w="1416" w:type="dxa"/>
          </w:tcPr>
          <w:p w:rsidR="005C6D1B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5C6D1B" w:rsidRPr="00482CF4" w:rsidRDefault="005C6D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D1B" w:rsidRPr="00482CF4" w:rsidTr="00482CF4">
        <w:trPr>
          <w:jc w:val="center"/>
        </w:trPr>
        <w:tc>
          <w:tcPr>
            <w:tcW w:w="1560" w:type="dxa"/>
            <w:vMerge w:val="restart"/>
            <w:tcBorders>
              <w:top w:val="nil"/>
            </w:tcBorders>
          </w:tcPr>
          <w:p w:rsidR="005C6D1B" w:rsidRPr="00482CF4" w:rsidRDefault="005C6D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6D1B" w:rsidRPr="00482CF4" w:rsidRDefault="005C6D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5C6D1B" w:rsidRPr="00482CF4" w:rsidRDefault="005C6D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Мехико</w:t>
            </w:r>
            <w:r w:rsidR="003C0B2A"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П/Р №11 Характеристика природно-ресурсного потенциала страны</w:t>
            </w:r>
          </w:p>
        </w:tc>
        <w:tc>
          <w:tcPr>
            <w:tcW w:w="987" w:type="dxa"/>
          </w:tcPr>
          <w:p w:rsidR="005C6D1B" w:rsidRPr="00482CF4" w:rsidRDefault="005C6D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5C6D1B" w:rsidRPr="00482CF4" w:rsidRDefault="005C6D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Знание об особенностях ЭГП территории страны, влияние природных условий и ресурсов на развитие хозяйства Мехико как экономического региона мира;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субрегиона.</w:t>
            </w:r>
            <w:proofErr w:type="gramEnd"/>
          </w:p>
        </w:tc>
        <w:tc>
          <w:tcPr>
            <w:tcW w:w="1416" w:type="dxa"/>
          </w:tcPr>
          <w:p w:rsidR="005C6D1B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5C6D1B" w:rsidRPr="00482CF4" w:rsidRDefault="005C6D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D1B" w:rsidRPr="00482CF4" w:rsidTr="00482CF4">
        <w:trPr>
          <w:jc w:val="center"/>
        </w:trPr>
        <w:tc>
          <w:tcPr>
            <w:tcW w:w="1560" w:type="dxa"/>
            <w:vMerge/>
            <w:tcBorders>
              <w:top w:val="nil"/>
            </w:tcBorders>
          </w:tcPr>
          <w:p w:rsidR="005C6D1B" w:rsidRPr="00482CF4" w:rsidRDefault="005C6D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6D1B" w:rsidRPr="00482CF4" w:rsidRDefault="005C6D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33" w:type="dxa"/>
          </w:tcPr>
          <w:p w:rsidR="005C6D1B" w:rsidRPr="00482CF4" w:rsidRDefault="005C6D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Гватемала</w:t>
            </w:r>
          </w:p>
        </w:tc>
        <w:tc>
          <w:tcPr>
            <w:tcW w:w="987" w:type="dxa"/>
          </w:tcPr>
          <w:p w:rsidR="005C6D1B" w:rsidRPr="00482CF4" w:rsidRDefault="005C6D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5C6D1B" w:rsidRPr="00482CF4" w:rsidRDefault="005C6D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Знание об особенностях ЭГП территории страны, влияние природных условий и ресурсов на развитие хозяйства Гватемалы;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субрегиона.</w:t>
            </w:r>
          </w:p>
        </w:tc>
        <w:tc>
          <w:tcPr>
            <w:tcW w:w="1416" w:type="dxa"/>
          </w:tcPr>
          <w:p w:rsidR="005C6D1B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560" w:type="dxa"/>
          </w:tcPr>
          <w:p w:rsidR="005C6D1B" w:rsidRPr="00482CF4" w:rsidRDefault="005C6D1B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482CF4" w:rsidTr="00482CF4">
        <w:trPr>
          <w:jc w:val="center"/>
        </w:trPr>
        <w:tc>
          <w:tcPr>
            <w:tcW w:w="1560" w:type="dxa"/>
            <w:vMerge w:val="restart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Латинская Америка</w:t>
            </w:r>
          </w:p>
        </w:tc>
        <w:tc>
          <w:tcPr>
            <w:tcW w:w="709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3833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Состав, ГП и природные ресурсы</w:t>
            </w:r>
          </w:p>
        </w:tc>
        <w:tc>
          <w:tcPr>
            <w:tcW w:w="987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529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 особенностях ГП, природно-ресурсный потенциал; о выгодности ЭГП региона в связи с близостью с США, транзитным положением и отсутствие серьёзных очагов международной напряжённости; умение работать с текстом, картографическими и статистическими материалами по оценке воздействия человека на природу.  </w:t>
            </w:r>
          </w:p>
        </w:tc>
        <w:tc>
          <w:tcPr>
            <w:tcW w:w="1416" w:type="dxa"/>
          </w:tcPr>
          <w:p w:rsidR="00DA6389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482CF4" w:rsidTr="00482CF4">
        <w:trPr>
          <w:trHeight w:val="2560"/>
          <w:jc w:val="center"/>
        </w:trPr>
        <w:tc>
          <w:tcPr>
            <w:tcW w:w="1560" w:type="dxa"/>
            <w:vMerge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3833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Население и хозяйство</w:t>
            </w:r>
          </w:p>
        </w:tc>
        <w:tc>
          <w:tcPr>
            <w:tcW w:w="987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Умение определять факторы и показатели, определяющих уровень экономического развития Латинской Америки; формирование знании о населении региона как части мировой цивилизации; умение работать с различными источниками географической информации с целью выявления демографических, экологических проблем региона и путей их решения, использования уникальных объектов</w:t>
            </w:r>
            <w:proofErr w:type="gramEnd"/>
          </w:p>
        </w:tc>
        <w:tc>
          <w:tcPr>
            <w:tcW w:w="1416" w:type="dxa"/>
          </w:tcPr>
          <w:p w:rsidR="00DA6389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482CF4" w:rsidTr="00482CF4">
        <w:trPr>
          <w:jc w:val="center"/>
        </w:trPr>
        <w:tc>
          <w:tcPr>
            <w:tcW w:w="1560" w:type="dxa"/>
            <w:vMerge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3833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Субрегионы Латинской Америки П/Р №12 Составление картосхемы “Объекты Всемирного наследия Латинской Америки”</w:t>
            </w:r>
          </w:p>
        </w:tc>
        <w:tc>
          <w:tcPr>
            <w:tcW w:w="987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и знаний об альтернативном делении ЛА на субрегионы, о различиях в их уровнях социально-экономического развития, участии стран в МГРТ, современном состоянии хозяйства.</w:t>
            </w:r>
          </w:p>
        </w:tc>
        <w:tc>
          <w:tcPr>
            <w:tcW w:w="1416" w:type="dxa"/>
          </w:tcPr>
          <w:p w:rsidR="00DA6389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18.003</w:t>
            </w:r>
          </w:p>
        </w:tc>
        <w:tc>
          <w:tcPr>
            <w:tcW w:w="1560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482CF4" w:rsidTr="00482CF4">
        <w:trPr>
          <w:jc w:val="center"/>
        </w:trPr>
        <w:tc>
          <w:tcPr>
            <w:tcW w:w="1560" w:type="dxa"/>
            <w:vMerge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3833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Бразилия</w:t>
            </w:r>
          </w:p>
        </w:tc>
        <w:tc>
          <w:tcPr>
            <w:tcW w:w="987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Знание об особенностях ЭГП территории страны, влияние природных условий и ресурсов на развитие хозяйства Бразилии;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субрегиона.</w:t>
            </w:r>
          </w:p>
        </w:tc>
        <w:tc>
          <w:tcPr>
            <w:tcW w:w="1416" w:type="dxa"/>
          </w:tcPr>
          <w:p w:rsidR="00DA6389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560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482CF4" w:rsidTr="00482CF4">
        <w:trPr>
          <w:jc w:val="center"/>
        </w:trPr>
        <w:tc>
          <w:tcPr>
            <w:tcW w:w="1560" w:type="dxa"/>
            <w:vMerge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33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Аргентина</w:t>
            </w:r>
          </w:p>
        </w:tc>
        <w:tc>
          <w:tcPr>
            <w:tcW w:w="987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Аргентины; формирование представлений об особенностях населения, </w:t>
            </w: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субрегиона.</w:t>
            </w:r>
          </w:p>
        </w:tc>
        <w:tc>
          <w:tcPr>
            <w:tcW w:w="1416" w:type="dxa"/>
          </w:tcPr>
          <w:p w:rsidR="00DA6389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DA6389" w:rsidRPr="00482CF4" w:rsidRDefault="00DA638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25C" w:rsidRPr="00482CF4" w:rsidTr="00482CF4">
        <w:trPr>
          <w:jc w:val="center"/>
        </w:trPr>
        <w:tc>
          <w:tcPr>
            <w:tcW w:w="1560" w:type="dxa"/>
            <w:vMerge w:val="restart"/>
            <w:tcBorders>
              <w:top w:val="nil"/>
            </w:tcBorders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3833" w:type="dxa"/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Венесуэла </w:t>
            </w:r>
          </w:p>
        </w:tc>
        <w:tc>
          <w:tcPr>
            <w:tcW w:w="987" w:type="dxa"/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Знание об особенностях ЭГП территории страны, влияние природных условий и ресурсов на развитие хозяйства Венесуэлы;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субрегиона.</w:t>
            </w:r>
          </w:p>
        </w:tc>
        <w:tc>
          <w:tcPr>
            <w:tcW w:w="1416" w:type="dxa"/>
          </w:tcPr>
          <w:p w:rsidR="0001725C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25C" w:rsidRPr="00482CF4" w:rsidTr="00482CF4">
        <w:trPr>
          <w:jc w:val="center"/>
        </w:trPr>
        <w:tc>
          <w:tcPr>
            <w:tcW w:w="1560" w:type="dxa"/>
            <w:vMerge/>
            <w:tcBorders>
              <w:top w:val="nil"/>
            </w:tcBorders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Уругвай</w:t>
            </w:r>
          </w:p>
        </w:tc>
        <w:tc>
          <w:tcPr>
            <w:tcW w:w="987" w:type="dxa"/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Знание об особенностях ЭГП территории страны, влияние природных условий и ресурсов на развитие хозяйства Уругвая;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субрегиона.</w:t>
            </w:r>
          </w:p>
        </w:tc>
        <w:tc>
          <w:tcPr>
            <w:tcW w:w="1416" w:type="dxa"/>
          </w:tcPr>
          <w:p w:rsidR="0001725C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560" w:type="dxa"/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25C" w:rsidRPr="00482CF4" w:rsidTr="00482CF4">
        <w:trPr>
          <w:jc w:val="center"/>
        </w:trPr>
        <w:tc>
          <w:tcPr>
            <w:tcW w:w="1560" w:type="dxa"/>
            <w:vMerge/>
            <w:tcBorders>
              <w:top w:val="nil"/>
            </w:tcBorders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Горная страна - Чили</w:t>
            </w:r>
          </w:p>
        </w:tc>
        <w:tc>
          <w:tcPr>
            <w:tcW w:w="987" w:type="dxa"/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Знание об особенностях ЭГП территории страны, влияние природных условий и ресурсов на развитие хозяйства Чили;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субрегиона.</w:t>
            </w:r>
          </w:p>
        </w:tc>
        <w:tc>
          <w:tcPr>
            <w:tcW w:w="1416" w:type="dxa"/>
          </w:tcPr>
          <w:p w:rsidR="0001725C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560" w:type="dxa"/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25C" w:rsidRPr="00482CF4" w:rsidTr="00482CF4">
        <w:trPr>
          <w:jc w:val="center"/>
        </w:trPr>
        <w:tc>
          <w:tcPr>
            <w:tcW w:w="1560" w:type="dxa"/>
            <w:vMerge/>
            <w:tcBorders>
              <w:top w:val="nil"/>
            </w:tcBorders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3833" w:type="dxa"/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Эквадор</w:t>
            </w:r>
          </w:p>
        </w:tc>
        <w:tc>
          <w:tcPr>
            <w:tcW w:w="987" w:type="dxa"/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Знание об особенностях ЭГП территории страны, влияние природных условий и ресурсов на развитие хозяйства Эквадора;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субрегиона.</w:t>
            </w:r>
          </w:p>
        </w:tc>
        <w:tc>
          <w:tcPr>
            <w:tcW w:w="1416" w:type="dxa"/>
          </w:tcPr>
          <w:p w:rsidR="0001725C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01725C" w:rsidRPr="00482CF4" w:rsidRDefault="0001725C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259" w:rsidRPr="00482CF4" w:rsidTr="00482CF4">
        <w:trPr>
          <w:jc w:val="center"/>
        </w:trPr>
        <w:tc>
          <w:tcPr>
            <w:tcW w:w="1560" w:type="dxa"/>
            <w:vMerge w:val="restart"/>
          </w:tcPr>
          <w:p w:rsidR="004A6259" w:rsidRPr="00482CF4" w:rsidRDefault="004A625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Австралия и Океания</w:t>
            </w:r>
          </w:p>
        </w:tc>
        <w:tc>
          <w:tcPr>
            <w:tcW w:w="709" w:type="dxa"/>
          </w:tcPr>
          <w:p w:rsidR="004A6259" w:rsidRPr="00482CF4" w:rsidRDefault="004A625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3833" w:type="dxa"/>
          </w:tcPr>
          <w:p w:rsidR="004A6259" w:rsidRPr="00482CF4" w:rsidRDefault="004A625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Австралия П/Р №13 Характеристика природно-ресурсного потенциала Австралии по картам атласа.</w:t>
            </w:r>
          </w:p>
        </w:tc>
        <w:tc>
          <w:tcPr>
            <w:tcW w:w="987" w:type="dxa"/>
          </w:tcPr>
          <w:p w:rsidR="004A6259" w:rsidRPr="00482CF4" w:rsidRDefault="004A625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4A6259" w:rsidRPr="00482CF4" w:rsidRDefault="004A625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и знаний о географии и экономике Австралии; о факторах определяющих ЭГП страны, характеристику населения, черты структуры и географии хозяйства.</w:t>
            </w:r>
          </w:p>
        </w:tc>
        <w:tc>
          <w:tcPr>
            <w:tcW w:w="1416" w:type="dxa"/>
          </w:tcPr>
          <w:p w:rsidR="004A6259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</w:tcPr>
          <w:p w:rsidR="004A6259" w:rsidRPr="00482CF4" w:rsidRDefault="004A625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259" w:rsidRPr="00482CF4" w:rsidTr="00482CF4">
        <w:trPr>
          <w:jc w:val="center"/>
        </w:trPr>
        <w:tc>
          <w:tcPr>
            <w:tcW w:w="1560" w:type="dxa"/>
            <w:vMerge/>
          </w:tcPr>
          <w:p w:rsidR="004A6259" w:rsidRPr="00482CF4" w:rsidRDefault="004A625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A6259" w:rsidRPr="00482CF4" w:rsidRDefault="004A625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3833" w:type="dxa"/>
          </w:tcPr>
          <w:p w:rsidR="004A6259" w:rsidRPr="00482CF4" w:rsidRDefault="004A625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Океания – “седьмая часть света”</w:t>
            </w:r>
          </w:p>
        </w:tc>
        <w:tc>
          <w:tcPr>
            <w:tcW w:w="987" w:type="dxa"/>
          </w:tcPr>
          <w:p w:rsidR="004A6259" w:rsidRPr="00482CF4" w:rsidRDefault="004A625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4A6259" w:rsidRPr="00482CF4" w:rsidRDefault="004A625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и знаний о географии, основных видах хозяйственной деятельности населения и экономике стран Океании; о факторах, определяющих развитие рекреационного туризма, отраслей международной специализации, состояния и решения проблем региона.</w:t>
            </w:r>
          </w:p>
        </w:tc>
        <w:tc>
          <w:tcPr>
            <w:tcW w:w="1416" w:type="dxa"/>
          </w:tcPr>
          <w:p w:rsidR="004A6259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A16A4" w:rsidRPr="00482CF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4A6259" w:rsidRPr="00482CF4" w:rsidRDefault="004A6259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A3" w:rsidRPr="00482CF4" w:rsidTr="00482CF4">
        <w:trPr>
          <w:jc w:val="center"/>
        </w:trPr>
        <w:tc>
          <w:tcPr>
            <w:tcW w:w="1560" w:type="dxa"/>
          </w:tcPr>
          <w:p w:rsidR="00062CA3" w:rsidRPr="00482CF4" w:rsidRDefault="00062CA3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62CA3" w:rsidRPr="00482CF4" w:rsidRDefault="00062CA3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062CA3" w:rsidRPr="00482CF4" w:rsidRDefault="00062CA3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Обобщение и контроль знаний и навыков учебной деятельности</w:t>
            </w:r>
          </w:p>
        </w:tc>
        <w:tc>
          <w:tcPr>
            <w:tcW w:w="987" w:type="dxa"/>
          </w:tcPr>
          <w:p w:rsidR="00062CA3" w:rsidRPr="00482CF4" w:rsidRDefault="00062CA3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062CA3" w:rsidRPr="00482CF4" w:rsidRDefault="00062CA3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 умений обобщения тематического материала, работы с различными контрольно-измерительными материалами.</w:t>
            </w:r>
          </w:p>
        </w:tc>
        <w:tc>
          <w:tcPr>
            <w:tcW w:w="1416" w:type="dxa"/>
          </w:tcPr>
          <w:p w:rsidR="00062CA3" w:rsidRPr="00482CF4" w:rsidRDefault="003A2DD0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CF4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  <w:bookmarkStart w:id="0" w:name="_GoBack"/>
            <w:bookmarkEnd w:id="0"/>
          </w:p>
        </w:tc>
        <w:tc>
          <w:tcPr>
            <w:tcW w:w="1560" w:type="dxa"/>
          </w:tcPr>
          <w:p w:rsidR="00062CA3" w:rsidRPr="00482CF4" w:rsidRDefault="00062CA3" w:rsidP="00482CF4">
            <w:pPr>
              <w:tabs>
                <w:tab w:val="left" w:pos="15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6287" w:rsidRPr="00482CF4" w:rsidRDefault="00086287" w:rsidP="00482CF4">
      <w:pPr>
        <w:tabs>
          <w:tab w:val="left" w:pos="157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6287" w:rsidRPr="00482CF4" w:rsidRDefault="00AC2676" w:rsidP="00482CF4">
      <w:pPr>
        <w:tabs>
          <w:tab w:val="left" w:pos="157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2CF4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обеспечения.</w:t>
      </w:r>
    </w:p>
    <w:p w:rsidR="00AC2676" w:rsidRPr="00482CF4" w:rsidRDefault="00AC2676" w:rsidP="00482CF4">
      <w:pPr>
        <w:tabs>
          <w:tab w:val="left" w:pos="157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2CF4"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FA30B7" w:rsidRPr="00482CF4" w:rsidRDefault="007A2005" w:rsidP="00482CF4">
      <w:pPr>
        <w:pStyle w:val="a4"/>
        <w:tabs>
          <w:tab w:val="left" w:pos="15735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SchoolBookC" w:hAnsi="Times New Roman" w:cs="Times New Roman"/>
          <w:sz w:val="24"/>
          <w:szCs w:val="24"/>
        </w:rPr>
      </w:pPr>
      <w:r w:rsidRPr="00482CF4">
        <w:rPr>
          <w:rFonts w:ascii="Times New Roman" w:eastAsia="PragmaticaCondC" w:hAnsi="Times New Roman" w:cs="Times New Roman"/>
          <w:sz w:val="24"/>
          <w:szCs w:val="24"/>
        </w:rPr>
        <w:t>Учебник «</w:t>
      </w:r>
      <w:r w:rsidR="00BC1106" w:rsidRPr="00482CF4">
        <w:rPr>
          <w:rFonts w:ascii="Times New Roman" w:eastAsia="SchoolBookC" w:hAnsi="Times New Roman" w:cs="Times New Roman"/>
          <w:sz w:val="24"/>
          <w:szCs w:val="24"/>
        </w:rPr>
        <w:t>География» для 10-11 классов</w:t>
      </w:r>
      <w:r w:rsidRPr="00482CF4">
        <w:rPr>
          <w:rFonts w:ascii="Times New Roman" w:eastAsia="SchoolBookC" w:hAnsi="Times New Roman" w:cs="Times New Roman"/>
          <w:sz w:val="24"/>
          <w:szCs w:val="24"/>
        </w:rPr>
        <w:t xml:space="preserve"> общеобразо</w:t>
      </w:r>
      <w:r w:rsidR="003870A7" w:rsidRPr="00482CF4">
        <w:rPr>
          <w:rFonts w:ascii="Times New Roman" w:eastAsia="SchoolBookC" w:hAnsi="Times New Roman" w:cs="Times New Roman"/>
          <w:sz w:val="24"/>
          <w:szCs w:val="24"/>
        </w:rPr>
        <w:t>в</w:t>
      </w:r>
      <w:r w:rsidR="00BC1106" w:rsidRPr="00482CF4">
        <w:rPr>
          <w:rFonts w:ascii="Times New Roman" w:eastAsia="SchoolBookC" w:hAnsi="Times New Roman" w:cs="Times New Roman"/>
          <w:sz w:val="24"/>
          <w:szCs w:val="24"/>
        </w:rPr>
        <w:t>ательных учреждений авторов  Е.М.Домогацких, Н.И.Алексеевский</w:t>
      </w:r>
      <w:r w:rsidRPr="00482CF4">
        <w:rPr>
          <w:rFonts w:ascii="Times New Roman" w:eastAsia="SchoolBookC" w:hAnsi="Times New Roman" w:cs="Times New Roman"/>
          <w:sz w:val="24"/>
          <w:szCs w:val="24"/>
        </w:rPr>
        <w:t xml:space="preserve"> (базовый </w:t>
      </w:r>
      <w:r w:rsidR="00BC1106" w:rsidRPr="00482CF4">
        <w:rPr>
          <w:rFonts w:ascii="Times New Roman" w:eastAsia="SchoolBookC" w:hAnsi="Times New Roman" w:cs="Times New Roman"/>
          <w:sz w:val="24"/>
          <w:szCs w:val="24"/>
        </w:rPr>
        <w:t>уровень) — М.: ООО Русское слово - учебник, 2020</w:t>
      </w:r>
      <w:r w:rsidRPr="00482CF4">
        <w:rPr>
          <w:rFonts w:ascii="Times New Roman" w:eastAsia="SchoolBookC" w:hAnsi="Times New Roman" w:cs="Times New Roman"/>
          <w:sz w:val="24"/>
          <w:szCs w:val="24"/>
        </w:rPr>
        <w:t>.</w:t>
      </w:r>
    </w:p>
    <w:p w:rsidR="00694AA4" w:rsidRPr="00482CF4" w:rsidRDefault="00FA30B7" w:rsidP="00482CF4">
      <w:pPr>
        <w:tabs>
          <w:tab w:val="left" w:pos="157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2CF4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EB3DD9" w:rsidRPr="00482CF4" w:rsidRDefault="00EB3DD9" w:rsidP="00482CF4">
      <w:pPr>
        <w:tabs>
          <w:tab w:val="left" w:pos="15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CF4">
        <w:rPr>
          <w:rFonts w:ascii="Times New Roman" w:hAnsi="Times New Roman" w:cs="Times New Roman"/>
          <w:sz w:val="24"/>
          <w:szCs w:val="24"/>
          <w:lang w:val="tt-RU"/>
        </w:rPr>
        <w:t>Ларочкина И.А. Геолгоические памятники природы РТ. Казан</w:t>
      </w:r>
      <w:r w:rsidRPr="00482CF4">
        <w:rPr>
          <w:rFonts w:ascii="Times New Roman" w:hAnsi="Times New Roman" w:cs="Times New Roman"/>
          <w:sz w:val="24"/>
          <w:szCs w:val="24"/>
        </w:rPr>
        <w:t>ь: Акварель-АРТ, 2007. – 296 с.</w:t>
      </w:r>
    </w:p>
    <w:p w:rsidR="00EB3DD9" w:rsidRPr="00482CF4" w:rsidRDefault="00EB3DD9" w:rsidP="00482CF4">
      <w:pPr>
        <w:tabs>
          <w:tab w:val="left" w:pos="1573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482CF4">
        <w:rPr>
          <w:rFonts w:ascii="Times New Roman" w:hAnsi="Times New Roman" w:cs="Times New Roman"/>
          <w:sz w:val="24"/>
          <w:szCs w:val="24"/>
        </w:rPr>
        <w:t>Хусаенов Д.А. Кызыклы география. Казан: Татар</w:t>
      </w:r>
      <w:proofErr w:type="gramStart"/>
      <w:r w:rsidRPr="00482C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82C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2CF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82CF4">
        <w:rPr>
          <w:rFonts w:ascii="Times New Roman" w:hAnsi="Times New Roman" w:cs="Times New Roman"/>
          <w:sz w:val="24"/>
          <w:szCs w:val="24"/>
        </w:rPr>
        <w:t xml:space="preserve">ит. </w:t>
      </w:r>
      <w:r w:rsidRPr="00482CF4">
        <w:rPr>
          <w:rFonts w:ascii="Times New Roman" w:hAnsi="Times New Roman" w:cs="Times New Roman"/>
          <w:sz w:val="24"/>
          <w:szCs w:val="24"/>
          <w:lang w:val="tt-RU"/>
        </w:rPr>
        <w:t>Нәшр., 2015. – 255 б.</w:t>
      </w:r>
    </w:p>
    <w:p w:rsidR="00EB3DD9" w:rsidRPr="00482CF4" w:rsidRDefault="00EB3DD9" w:rsidP="00482CF4">
      <w:pPr>
        <w:tabs>
          <w:tab w:val="left" w:pos="15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CF4">
        <w:rPr>
          <w:rFonts w:ascii="Times New Roman" w:hAnsi="Times New Roman" w:cs="Times New Roman"/>
          <w:sz w:val="24"/>
          <w:szCs w:val="24"/>
        </w:rPr>
        <w:t xml:space="preserve">Боголова В., Красновская О. Большая Иллюстрированная Энциклопедия Географии. </w:t>
      </w:r>
      <w:proofErr w:type="gramStart"/>
      <w:r w:rsidRPr="00482CF4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482CF4">
        <w:rPr>
          <w:rFonts w:ascii="Times New Roman" w:hAnsi="Times New Roman" w:cs="Times New Roman"/>
          <w:sz w:val="24"/>
          <w:szCs w:val="24"/>
        </w:rPr>
        <w:t>.: Махаон, 2009. 496с., с ил.</w:t>
      </w:r>
    </w:p>
    <w:p w:rsidR="00EB3DD9" w:rsidRPr="00482CF4" w:rsidRDefault="00EB3DD9" w:rsidP="00482CF4">
      <w:pPr>
        <w:tabs>
          <w:tab w:val="left" w:pos="15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CF4">
        <w:rPr>
          <w:rFonts w:ascii="Times New Roman" w:hAnsi="Times New Roman" w:cs="Times New Roman"/>
          <w:sz w:val="24"/>
          <w:szCs w:val="24"/>
        </w:rPr>
        <w:t>Яценко И.Ф. Реки, моря, озёра, горы России: начальная школа. – М.:ВАКО, 2009. – 96с. – Школьный словарик.</w:t>
      </w:r>
    </w:p>
    <w:p w:rsidR="00EB3DD9" w:rsidRPr="00482CF4" w:rsidRDefault="00EB3DD9" w:rsidP="00482CF4">
      <w:pPr>
        <w:tabs>
          <w:tab w:val="left" w:pos="15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CF4">
        <w:rPr>
          <w:rFonts w:ascii="Times New Roman" w:hAnsi="Times New Roman" w:cs="Times New Roman"/>
          <w:sz w:val="24"/>
          <w:szCs w:val="24"/>
        </w:rPr>
        <w:t xml:space="preserve">Дробинина Н.Н. Регионы России: начальная школа. </w:t>
      </w:r>
      <w:proofErr w:type="gramStart"/>
      <w:r w:rsidRPr="00482CF4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482CF4">
        <w:rPr>
          <w:rFonts w:ascii="Times New Roman" w:hAnsi="Times New Roman" w:cs="Times New Roman"/>
          <w:sz w:val="24"/>
          <w:szCs w:val="24"/>
        </w:rPr>
        <w:t>.: ВАКО, 2009. 96с., ил. – Школьный словарик.</w:t>
      </w:r>
    </w:p>
    <w:p w:rsidR="00EB3DD9" w:rsidRPr="00482CF4" w:rsidRDefault="00EB3DD9" w:rsidP="00482CF4">
      <w:pPr>
        <w:tabs>
          <w:tab w:val="left" w:pos="15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CF4">
        <w:rPr>
          <w:rFonts w:ascii="Times New Roman" w:hAnsi="Times New Roman" w:cs="Times New Roman"/>
          <w:sz w:val="24"/>
          <w:szCs w:val="24"/>
        </w:rPr>
        <w:lastRenderedPageBreak/>
        <w:t xml:space="preserve">Соловьев А.И., Карпов Г.В. Словарь-справочник по физической географии: Пособие для учителей. </w:t>
      </w:r>
      <w:proofErr w:type="gramStart"/>
      <w:r w:rsidRPr="00482CF4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482CF4">
        <w:rPr>
          <w:rFonts w:ascii="Times New Roman" w:hAnsi="Times New Roman" w:cs="Times New Roman"/>
          <w:sz w:val="24"/>
          <w:szCs w:val="24"/>
        </w:rPr>
        <w:t>.: Просвещение, 1983. -224с., ил.</w:t>
      </w:r>
    </w:p>
    <w:p w:rsidR="00EB3DD9" w:rsidRPr="00482CF4" w:rsidRDefault="00EB3DD9" w:rsidP="00482CF4">
      <w:pPr>
        <w:tabs>
          <w:tab w:val="left" w:pos="15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CF4">
        <w:rPr>
          <w:rFonts w:ascii="Times New Roman" w:hAnsi="Times New Roman" w:cs="Times New Roman"/>
          <w:sz w:val="24"/>
          <w:szCs w:val="24"/>
        </w:rPr>
        <w:t>Долгорукова С.В., Елисеева Л.И., Кугут И.А. Уроки географии с использованием информационных технологий. 6-9 классы. Методическое пособие с электронным приложением. – 3-е изд., стереотип. – М.: Планета, 2011. – 256с. – Современная школа.</w:t>
      </w:r>
    </w:p>
    <w:p w:rsidR="004A1AD6" w:rsidRPr="00482CF4" w:rsidRDefault="00EB3DD9" w:rsidP="00482CF4">
      <w:pPr>
        <w:tabs>
          <w:tab w:val="left" w:pos="15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CF4">
        <w:rPr>
          <w:rFonts w:ascii="Times New Roman" w:hAnsi="Times New Roman" w:cs="Times New Roman"/>
          <w:sz w:val="24"/>
          <w:szCs w:val="24"/>
        </w:rPr>
        <w:t xml:space="preserve">Хусаинов З.А. Географический русско-татарский толково-справочный словарь. Казань: изд. «Раннур», 2003. – 432 </w:t>
      </w:r>
      <w:proofErr w:type="gramStart"/>
      <w:r w:rsidRPr="00482CF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82CF4">
        <w:rPr>
          <w:rFonts w:ascii="Times New Roman" w:hAnsi="Times New Roman" w:cs="Times New Roman"/>
          <w:sz w:val="24"/>
          <w:szCs w:val="24"/>
        </w:rPr>
        <w:t>.</w:t>
      </w:r>
    </w:p>
    <w:sectPr w:rsidR="004A1AD6" w:rsidRPr="00482CF4" w:rsidSect="00482CF4">
      <w:pgSz w:w="16838" w:h="11906" w:orient="landscape"/>
      <w:pgMar w:top="1134" w:right="53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ondC">
    <w:altName w:val="Arial Unicode MS"/>
    <w:charset w:val="80"/>
    <w:family w:val="decorative"/>
    <w:pitch w:val="variable"/>
    <w:sig w:usb0="00000000" w:usb1="00000000" w:usb2="00000000" w:usb3="00000000" w:csb0="00000000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26225CC"/>
    <w:multiLevelType w:val="hybridMultilevel"/>
    <w:tmpl w:val="5D12DEF8"/>
    <w:lvl w:ilvl="0" w:tplc="F208C8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9240A"/>
    <w:multiLevelType w:val="hybridMultilevel"/>
    <w:tmpl w:val="7292C96C"/>
    <w:lvl w:ilvl="0" w:tplc="38DA7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8747C8D"/>
    <w:multiLevelType w:val="hybridMultilevel"/>
    <w:tmpl w:val="C27C9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024D9"/>
    <w:multiLevelType w:val="hybridMultilevel"/>
    <w:tmpl w:val="A70E4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BA56763"/>
    <w:multiLevelType w:val="hybridMultilevel"/>
    <w:tmpl w:val="542A5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91E269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F374F"/>
    <w:multiLevelType w:val="hybridMultilevel"/>
    <w:tmpl w:val="32C06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46E1F"/>
    <w:multiLevelType w:val="hybridMultilevel"/>
    <w:tmpl w:val="519891C8"/>
    <w:lvl w:ilvl="0" w:tplc="9EAE09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3915676"/>
    <w:multiLevelType w:val="multilevel"/>
    <w:tmpl w:val="70747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025034"/>
    <w:multiLevelType w:val="hybridMultilevel"/>
    <w:tmpl w:val="C59A5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41E6A"/>
    <w:multiLevelType w:val="hybridMultilevel"/>
    <w:tmpl w:val="4CC44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9533B1"/>
    <w:multiLevelType w:val="hybridMultilevel"/>
    <w:tmpl w:val="4FB8B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7B3A8B"/>
    <w:multiLevelType w:val="hybridMultilevel"/>
    <w:tmpl w:val="DD7EC9FE"/>
    <w:lvl w:ilvl="0" w:tplc="BC243176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A23E78"/>
    <w:multiLevelType w:val="hybridMultilevel"/>
    <w:tmpl w:val="1562C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A1BA9"/>
    <w:multiLevelType w:val="hybridMultilevel"/>
    <w:tmpl w:val="D3D4F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00E28"/>
    <w:multiLevelType w:val="hybridMultilevel"/>
    <w:tmpl w:val="47E45AC4"/>
    <w:lvl w:ilvl="0" w:tplc="ABBE1A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D41E0"/>
    <w:multiLevelType w:val="hybridMultilevel"/>
    <w:tmpl w:val="00E6B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BF3711"/>
    <w:multiLevelType w:val="hybridMultilevel"/>
    <w:tmpl w:val="9E603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DD714F"/>
    <w:multiLevelType w:val="hybridMultilevel"/>
    <w:tmpl w:val="E0DC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20507B"/>
    <w:multiLevelType w:val="hybridMultilevel"/>
    <w:tmpl w:val="3C8EA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3D53D9"/>
    <w:multiLevelType w:val="hybridMultilevel"/>
    <w:tmpl w:val="C4161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DA6BF0"/>
    <w:multiLevelType w:val="hybridMultilevel"/>
    <w:tmpl w:val="A8DEC98C"/>
    <w:lvl w:ilvl="0" w:tplc="0AF820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57612FA"/>
    <w:multiLevelType w:val="hybridMultilevel"/>
    <w:tmpl w:val="D3D4F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F2C4E"/>
    <w:multiLevelType w:val="hybridMultilevel"/>
    <w:tmpl w:val="5CDCCB48"/>
    <w:lvl w:ilvl="0" w:tplc="2F5425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FCE6AA2"/>
    <w:multiLevelType w:val="hybridMultilevel"/>
    <w:tmpl w:val="2EEC7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C614E7"/>
    <w:multiLevelType w:val="hybridMultilevel"/>
    <w:tmpl w:val="1CAC3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445ADD"/>
    <w:multiLevelType w:val="hybridMultilevel"/>
    <w:tmpl w:val="FA38C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30198"/>
    <w:multiLevelType w:val="hybridMultilevel"/>
    <w:tmpl w:val="5D12DEF8"/>
    <w:lvl w:ilvl="0" w:tplc="F208C8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99534C"/>
    <w:multiLevelType w:val="hybridMultilevel"/>
    <w:tmpl w:val="542A5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91E269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FB3DC4"/>
    <w:multiLevelType w:val="hybridMultilevel"/>
    <w:tmpl w:val="F118B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260BA"/>
    <w:multiLevelType w:val="hybridMultilevel"/>
    <w:tmpl w:val="F118B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BB4A02"/>
    <w:multiLevelType w:val="hybridMultilevel"/>
    <w:tmpl w:val="06DEC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F54198"/>
    <w:multiLevelType w:val="hybridMultilevel"/>
    <w:tmpl w:val="4F947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5B77CC"/>
    <w:multiLevelType w:val="hybridMultilevel"/>
    <w:tmpl w:val="2E82A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955042"/>
    <w:multiLevelType w:val="hybridMultilevel"/>
    <w:tmpl w:val="CC182B8A"/>
    <w:lvl w:ilvl="0" w:tplc="8054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1D3ABC"/>
    <w:multiLevelType w:val="hybridMultilevel"/>
    <w:tmpl w:val="41802F32"/>
    <w:lvl w:ilvl="0" w:tplc="E5EAC6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C8F45B9"/>
    <w:multiLevelType w:val="hybridMultilevel"/>
    <w:tmpl w:val="663A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EB0F87"/>
    <w:multiLevelType w:val="hybridMultilevel"/>
    <w:tmpl w:val="2C8C7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704E9B"/>
    <w:multiLevelType w:val="hybridMultilevel"/>
    <w:tmpl w:val="FA38C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17"/>
  </w:num>
  <w:num w:numId="5">
    <w:abstractNumId w:val="33"/>
  </w:num>
  <w:num w:numId="6">
    <w:abstractNumId w:val="16"/>
  </w:num>
  <w:num w:numId="7">
    <w:abstractNumId w:val="24"/>
  </w:num>
  <w:num w:numId="8">
    <w:abstractNumId w:val="19"/>
  </w:num>
  <w:num w:numId="9">
    <w:abstractNumId w:val="20"/>
  </w:num>
  <w:num w:numId="10">
    <w:abstractNumId w:val="13"/>
  </w:num>
  <w:num w:numId="11">
    <w:abstractNumId w:val="32"/>
  </w:num>
  <w:num w:numId="12">
    <w:abstractNumId w:val="18"/>
  </w:num>
  <w:num w:numId="13">
    <w:abstractNumId w:val="29"/>
  </w:num>
  <w:num w:numId="14">
    <w:abstractNumId w:val="4"/>
  </w:num>
  <w:num w:numId="15">
    <w:abstractNumId w:val="34"/>
  </w:num>
  <w:num w:numId="16">
    <w:abstractNumId w:val="23"/>
  </w:num>
  <w:num w:numId="17">
    <w:abstractNumId w:val="7"/>
  </w:num>
  <w:num w:numId="18">
    <w:abstractNumId w:val="2"/>
  </w:num>
  <w:num w:numId="19">
    <w:abstractNumId w:val="36"/>
  </w:num>
  <w:num w:numId="20">
    <w:abstractNumId w:val="10"/>
  </w:num>
  <w:num w:numId="21">
    <w:abstractNumId w:val="3"/>
  </w:num>
  <w:num w:numId="22">
    <w:abstractNumId w:val="12"/>
  </w:num>
  <w:num w:numId="23">
    <w:abstractNumId w:val="37"/>
  </w:num>
  <w:num w:numId="24">
    <w:abstractNumId w:val="38"/>
  </w:num>
  <w:num w:numId="25">
    <w:abstractNumId w:val="11"/>
  </w:num>
  <w:num w:numId="26">
    <w:abstractNumId w:val="8"/>
  </w:num>
  <w:num w:numId="27">
    <w:abstractNumId w:val="21"/>
  </w:num>
  <w:num w:numId="28">
    <w:abstractNumId w:val="5"/>
  </w:num>
  <w:num w:numId="29">
    <w:abstractNumId w:val="28"/>
  </w:num>
  <w:num w:numId="30">
    <w:abstractNumId w:val="27"/>
  </w:num>
  <w:num w:numId="31">
    <w:abstractNumId w:val="35"/>
  </w:num>
  <w:num w:numId="32">
    <w:abstractNumId w:val="15"/>
  </w:num>
  <w:num w:numId="33">
    <w:abstractNumId w:val="1"/>
  </w:num>
  <w:num w:numId="34">
    <w:abstractNumId w:val="26"/>
  </w:num>
  <w:num w:numId="35">
    <w:abstractNumId w:val="31"/>
  </w:num>
  <w:num w:numId="36">
    <w:abstractNumId w:val="14"/>
  </w:num>
  <w:num w:numId="37">
    <w:abstractNumId w:val="39"/>
  </w:num>
  <w:num w:numId="38">
    <w:abstractNumId w:val="30"/>
  </w:num>
  <w:num w:numId="39">
    <w:abstractNumId w:val="22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06E7"/>
    <w:rsid w:val="000006AB"/>
    <w:rsid w:val="0000695D"/>
    <w:rsid w:val="00007CA5"/>
    <w:rsid w:val="00013A4A"/>
    <w:rsid w:val="0001725C"/>
    <w:rsid w:val="00024AB4"/>
    <w:rsid w:val="00024AC1"/>
    <w:rsid w:val="0002611C"/>
    <w:rsid w:val="00027C14"/>
    <w:rsid w:val="00033CCB"/>
    <w:rsid w:val="00041DC3"/>
    <w:rsid w:val="0004605D"/>
    <w:rsid w:val="00052A34"/>
    <w:rsid w:val="000540BD"/>
    <w:rsid w:val="00055A80"/>
    <w:rsid w:val="0005640F"/>
    <w:rsid w:val="00057156"/>
    <w:rsid w:val="00062CA3"/>
    <w:rsid w:val="00064D24"/>
    <w:rsid w:val="00064D9A"/>
    <w:rsid w:val="000845C6"/>
    <w:rsid w:val="000858ED"/>
    <w:rsid w:val="00086287"/>
    <w:rsid w:val="00086289"/>
    <w:rsid w:val="000A3C14"/>
    <w:rsid w:val="000A5A34"/>
    <w:rsid w:val="000B15A4"/>
    <w:rsid w:val="000B4859"/>
    <w:rsid w:val="000C0381"/>
    <w:rsid w:val="000C3C89"/>
    <w:rsid w:val="000D1AB3"/>
    <w:rsid w:val="000D47A1"/>
    <w:rsid w:val="000D7CD1"/>
    <w:rsid w:val="000F30DA"/>
    <w:rsid w:val="000F5D76"/>
    <w:rsid w:val="000F7C2A"/>
    <w:rsid w:val="001134FB"/>
    <w:rsid w:val="00116C08"/>
    <w:rsid w:val="00130402"/>
    <w:rsid w:val="0013360B"/>
    <w:rsid w:val="0013796E"/>
    <w:rsid w:val="00145591"/>
    <w:rsid w:val="00146ECD"/>
    <w:rsid w:val="00150400"/>
    <w:rsid w:val="001570CB"/>
    <w:rsid w:val="0016264E"/>
    <w:rsid w:val="00163C23"/>
    <w:rsid w:val="00167301"/>
    <w:rsid w:val="00167652"/>
    <w:rsid w:val="00172630"/>
    <w:rsid w:val="00183404"/>
    <w:rsid w:val="00185CC8"/>
    <w:rsid w:val="00190789"/>
    <w:rsid w:val="001967CE"/>
    <w:rsid w:val="001B06E7"/>
    <w:rsid w:val="001B0844"/>
    <w:rsid w:val="001B1F70"/>
    <w:rsid w:val="001B3C7F"/>
    <w:rsid w:val="001B7F1B"/>
    <w:rsid w:val="001C2A58"/>
    <w:rsid w:val="001C7C9D"/>
    <w:rsid w:val="001D2E71"/>
    <w:rsid w:val="001F2076"/>
    <w:rsid w:val="001F62C6"/>
    <w:rsid w:val="00203B24"/>
    <w:rsid w:val="0020596C"/>
    <w:rsid w:val="00207405"/>
    <w:rsid w:val="002205AB"/>
    <w:rsid w:val="00226517"/>
    <w:rsid w:val="00232A6B"/>
    <w:rsid w:val="00236800"/>
    <w:rsid w:val="00242471"/>
    <w:rsid w:val="00244B72"/>
    <w:rsid w:val="002459F9"/>
    <w:rsid w:val="00246783"/>
    <w:rsid w:val="00247F6B"/>
    <w:rsid w:val="0025426A"/>
    <w:rsid w:val="00266CD2"/>
    <w:rsid w:val="0027158F"/>
    <w:rsid w:val="00281DBC"/>
    <w:rsid w:val="0029732D"/>
    <w:rsid w:val="002B033F"/>
    <w:rsid w:val="002B2739"/>
    <w:rsid w:val="002B2C07"/>
    <w:rsid w:val="002C38EA"/>
    <w:rsid w:val="002C647E"/>
    <w:rsid w:val="002E1472"/>
    <w:rsid w:val="002E17BB"/>
    <w:rsid w:val="002E29AC"/>
    <w:rsid w:val="002E5CB5"/>
    <w:rsid w:val="0030244C"/>
    <w:rsid w:val="00303753"/>
    <w:rsid w:val="00310D4C"/>
    <w:rsid w:val="00312F30"/>
    <w:rsid w:val="003158AD"/>
    <w:rsid w:val="00320FC1"/>
    <w:rsid w:val="00323242"/>
    <w:rsid w:val="0032518F"/>
    <w:rsid w:val="00351A49"/>
    <w:rsid w:val="00351CBB"/>
    <w:rsid w:val="00353956"/>
    <w:rsid w:val="003550D1"/>
    <w:rsid w:val="003638BB"/>
    <w:rsid w:val="00365E65"/>
    <w:rsid w:val="00366871"/>
    <w:rsid w:val="00367068"/>
    <w:rsid w:val="00370357"/>
    <w:rsid w:val="00370647"/>
    <w:rsid w:val="0037655D"/>
    <w:rsid w:val="003870A7"/>
    <w:rsid w:val="00391155"/>
    <w:rsid w:val="003A00D3"/>
    <w:rsid w:val="003A1867"/>
    <w:rsid w:val="003A1DAF"/>
    <w:rsid w:val="003A2961"/>
    <w:rsid w:val="003A2DD0"/>
    <w:rsid w:val="003A307E"/>
    <w:rsid w:val="003A5A97"/>
    <w:rsid w:val="003C0B2A"/>
    <w:rsid w:val="003E18C1"/>
    <w:rsid w:val="003E21BB"/>
    <w:rsid w:val="003E5EA9"/>
    <w:rsid w:val="003F0E92"/>
    <w:rsid w:val="003F31E6"/>
    <w:rsid w:val="0040182A"/>
    <w:rsid w:val="00403791"/>
    <w:rsid w:val="00413A22"/>
    <w:rsid w:val="00413BE0"/>
    <w:rsid w:val="00414B70"/>
    <w:rsid w:val="00414EA8"/>
    <w:rsid w:val="0041641B"/>
    <w:rsid w:val="00431618"/>
    <w:rsid w:val="00434865"/>
    <w:rsid w:val="00435843"/>
    <w:rsid w:val="00437186"/>
    <w:rsid w:val="004513CD"/>
    <w:rsid w:val="0045244F"/>
    <w:rsid w:val="004526CC"/>
    <w:rsid w:val="00452B5B"/>
    <w:rsid w:val="00455E10"/>
    <w:rsid w:val="00457451"/>
    <w:rsid w:val="004678A7"/>
    <w:rsid w:val="00467A1F"/>
    <w:rsid w:val="004758CE"/>
    <w:rsid w:val="00482CF4"/>
    <w:rsid w:val="00486C98"/>
    <w:rsid w:val="00491035"/>
    <w:rsid w:val="00497441"/>
    <w:rsid w:val="004A1AD6"/>
    <w:rsid w:val="004A6259"/>
    <w:rsid w:val="004D0CA0"/>
    <w:rsid w:val="004D48C3"/>
    <w:rsid w:val="004D71B0"/>
    <w:rsid w:val="004E50CE"/>
    <w:rsid w:val="004E51A2"/>
    <w:rsid w:val="004E783E"/>
    <w:rsid w:val="00505FAB"/>
    <w:rsid w:val="00515CCE"/>
    <w:rsid w:val="00516440"/>
    <w:rsid w:val="005317D9"/>
    <w:rsid w:val="00533180"/>
    <w:rsid w:val="005416AE"/>
    <w:rsid w:val="005503F9"/>
    <w:rsid w:val="005623A6"/>
    <w:rsid w:val="00570D37"/>
    <w:rsid w:val="00571B9C"/>
    <w:rsid w:val="00582402"/>
    <w:rsid w:val="00592A6E"/>
    <w:rsid w:val="00592B56"/>
    <w:rsid w:val="005944B8"/>
    <w:rsid w:val="005A0B0C"/>
    <w:rsid w:val="005A16A4"/>
    <w:rsid w:val="005A670E"/>
    <w:rsid w:val="005B2643"/>
    <w:rsid w:val="005C007E"/>
    <w:rsid w:val="005C6D1B"/>
    <w:rsid w:val="005C708C"/>
    <w:rsid w:val="006169DA"/>
    <w:rsid w:val="00622A60"/>
    <w:rsid w:val="00627AA8"/>
    <w:rsid w:val="00627BD1"/>
    <w:rsid w:val="0063173D"/>
    <w:rsid w:val="0064142E"/>
    <w:rsid w:val="006663EF"/>
    <w:rsid w:val="00666630"/>
    <w:rsid w:val="00667417"/>
    <w:rsid w:val="00671C0A"/>
    <w:rsid w:val="00672BB4"/>
    <w:rsid w:val="0067331C"/>
    <w:rsid w:val="0067418A"/>
    <w:rsid w:val="006854F6"/>
    <w:rsid w:val="00691D00"/>
    <w:rsid w:val="00694AA4"/>
    <w:rsid w:val="00695055"/>
    <w:rsid w:val="006B1028"/>
    <w:rsid w:val="006B3B8E"/>
    <w:rsid w:val="006B6E7C"/>
    <w:rsid w:val="006B7A73"/>
    <w:rsid w:val="006C1B30"/>
    <w:rsid w:val="006C31B3"/>
    <w:rsid w:val="006C64D5"/>
    <w:rsid w:val="006D0A87"/>
    <w:rsid w:val="006D2BC9"/>
    <w:rsid w:val="006D3AFF"/>
    <w:rsid w:val="006D4596"/>
    <w:rsid w:val="006E29ED"/>
    <w:rsid w:val="006E44E7"/>
    <w:rsid w:val="006E702C"/>
    <w:rsid w:val="006F293B"/>
    <w:rsid w:val="00710364"/>
    <w:rsid w:val="00713A63"/>
    <w:rsid w:val="00714CF1"/>
    <w:rsid w:val="007153A0"/>
    <w:rsid w:val="007249D1"/>
    <w:rsid w:val="00726D95"/>
    <w:rsid w:val="00744430"/>
    <w:rsid w:val="0075007B"/>
    <w:rsid w:val="0075210B"/>
    <w:rsid w:val="00753378"/>
    <w:rsid w:val="007549C9"/>
    <w:rsid w:val="0076027A"/>
    <w:rsid w:val="00761C5B"/>
    <w:rsid w:val="00762C18"/>
    <w:rsid w:val="00762E5A"/>
    <w:rsid w:val="007716E7"/>
    <w:rsid w:val="007726E6"/>
    <w:rsid w:val="00772C3F"/>
    <w:rsid w:val="00792DBB"/>
    <w:rsid w:val="007A2005"/>
    <w:rsid w:val="007A2DF4"/>
    <w:rsid w:val="007A7B50"/>
    <w:rsid w:val="007C0604"/>
    <w:rsid w:val="007C284C"/>
    <w:rsid w:val="007C771A"/>
    <w:rsid w:val="007D0F10"/>
    <w:rsid w:val="007D16C3"/>
    <w:rsid w:val="007D520D"/>
    <w:rsid w:val="007D7FB7"/>
    <w:rsid w:val="007E0FF6"/>
    <w:rsid w:val="007E151D"/>
    <w:rsid w:val="007E1ED2"/>
    <w:rsid w:val="007E659A"/>
    <w:rsid w:val="007F0131"/>
    <w:rsid w:val="008074D2"/>
    <w:rsid w:val="00811809"/>
    <w:rsid w:val="008147F2"/>
    <w:rsid w:val="00827536"/>
    <w:rsid w:val="0084470B"/>
    <w:rsid w:val="008448DC"/>
    <w:rsid w:val="00845811"/>
    <w:rsid w:val="00855E1B"/>
    <w:rsid w:val="008607FC"/>
    <w:rsid w:val="008614CA"/>
    <w:rsid w:val="008718B3"/>
    <w:rsid w:val="00874992"/>
    <w:rsid w:val="00880E8D"/>
    <w:rsid w:val="0088522C"/>
    <w:rsid w:val="00891BF8"/>
    <w:rsid w:val="008A13A0"/>
    <w:rsid w:val="008A347C"/>
    <w:rsid w:val="008A7D84"/>
    <w:rsid w:val="008B467C"/>
    <w:rsid w:val="008C12B6"/>
    <w:rsid w:val="008E01C6"/>
    <w:rsid w:val="008E1D61"/>
    <w:rsid w:val="008E5FBA"/>
    <w:rsid w:val="008F2BAD"/>
    <w:rsid w:val="009067C6"/>
    <w:rsid w:val="0091257D"/>
    <w:rsid w:val="00920BC8"/>
    <w:rsid w:val="00931F07"/>
    <w:rsid w:val="00932607"/>
    <w:rsid w:val="00936C75"/>
    <w:rsid w:val="009464F0"/>
    <w:rsid w:val="00955AE9"/>
    <w:rsid w:val="009629AB"/>
    <w:rsid w:val="009648B3"/>
    <w:rsid w:val="00964C39"/>
    <w:rsid w:val="00972869"/>
    <w:rsid w:val="00976B35"/>
    <w:rsid w:val="00980007"/>
    <w:rsid w:val="00981AA3"/>
    <w:rsid w:val="00995F79"/>
    <w:rsid w:val="009974C5"/>
    <w:rsid w:val="009A5678"/>
    <w:rsid w:val="009C5077"/>
    <w:rsid w:val="009C6495"/>
    <w:rsid w:val="009D2A71"/>
    <w:rsid w:val="009D5B66"/>
    <w:rsid w:val="009E19CA"/>
    <w:rsid w:val="009E5667"/>
    <w:rsid w:val="009F11DF"/>
    <w:rsid w:val="009F3467"/>
    <w:rsid w:val="009F4482"/>
    <w:rsid w:val="00A1694D"/>
    <w:rsid w:val="00A2224A"/>
    <w:rsid w:val="00A30863"/>
    <w:rsid w:val="00A33A18"/>
    <w:rsid w:val="00A40ACA"/>
    <w:rsid w:val="00A4362F"/>
    <w:rsid w:val="00A444E7"/>
    <w:rsid w:val="00A4621D"/>
    <w:rsid w:val="00A61D8A"/>
    <w:rsid w:val="00A62DE0"/>
    <w:rsid w:val="00A67605"/>
    <w:rsid w:val="00A85A90"/>
    <w:rsid w:val="00A937E8"/>
    <w:rsid w:val="00A96911"/>
    <w:rsid w:val="00AA1BFA"/>
    <w:rsid w:val="00AB48D5"/>
    <w:rsid w:val="00AB5816"/>
    <w:rsid w:val="00AC1AC9"/>
    <w:rsid w:val="00AC2676"/>
    <w:rsid w:val="00AC69BC"/>
    <w:rsid w:val="00AD3659"/>
    <w:rsid w:val="00AD6027"/>
    <w:rsid w:val="00AD7963"/>
    <w:rsid w:val="00AE6DF8"/>
    <w:rsid w:val="00AF1940"/>
    <w:rsid w:val="00AF678C"/>
    <w:rsid w:val="00AF7F0A"/>
    <w:rsid w:val="00B004D4"/>
    <w:rsid w:val="00B1206C"/>
    <w:rsid w:val="00B140D3"/>
    <w:rsid w:val="00B145B6"/>
    <w:rsid w:val="00B175C6"/>
    <w:rsid w:val="00B17727"/>
    <w:rsid w:val="00B22124"/>
    <w:rsid w:val="00B32E94"/>
    <w:rsid w:val="00B332CC"/>
    <w:rsid w:val="00B361B0"/>
    <w:rsid w:val="00B432E1"/>
    <w:rsid w:val="00B468C7"/>
    <w:rsid w:val="00B6705D"/>
    <w:rsid w:val="00B77EBC"/>
    <w:rsid w:val="00BA2F93"/>
    <w:rsid w:val="00BB06AA"/>
    <w:rsid w:val="00BC1106"/>
    <w:rsid w:val="00BD1FBB"/>
    <w:rsid w:val="00BD4749"/>
    <w:rsid w:val="00BD624C"/>
    <w:rsid w:val="00BE0BC1"/>
    <w:rsid w:val="00BE74A3"/>
    <w:rsid w:val="00BF3C46"/>
    <w:rsid w:val="00C11302"/>
    <w:rsid w:val="00C21849"/>
    <w:rsid w:val="00C32DDA"/>
    <w:rsid w:val="00C44EF6"/>
    <w:rsid w:val="00C54AA9"/>
    <w:rsid w:val="00C84DAA"/>
    <w:rsid w:val="00C92524"/>
    <w:rsid w:val="00CA516D"/>
    <w:rsid w:val="00CB116F"/>
    <w:rsid w:val="00CB3F0D"/>
    <w:rsid w:val="00CB7EEB"/>
    <w:rsid w:val="00CC0C20"/>
    <w:rsid w:val="00CC7DF3"/>
    <w:rsid w:val="00CF25EE"/>
    <w:rsid w:val="00CF66D3"/>
    <w:rsid w:val="00CF6C01"/>
    <w:rsid w:val="00D05E46"/>
    <w:rsid w:val="00D14542"/>
    <w:rsid w:val="00D146AA"/>
    <w:rsid w:val="00D3187E"/>
    <w:rsid w:val="00D3325A"/>
    <w:rsid w:val="00D35E14"/>
    <w:rsid w:val="00D37FDB"/>
    <w:rsid w:val="00D402A6"/>
    <w:rsid w:val="00D44E0D"/>
    <w:rsid w:val="00D54746"/>
    <w:rsid w:val="00D63F19"/>
    <w:rsid w:val="00D64198"/>
    <w:rsid w:val="00D72C74"/>
    <w:rsid w:val="00D86434"/>
    <w:rsid w:val="00D92B0D"/>
    <w:rsid w:val="00D9365E"/>
    <w:rsid w:val="00D951C7"/>
    <w:rsid w:val="00DA6389"/>
    <w:rsid w:val="00DB7F14"/>
    <w:rsid w:val="00DC786F"/>
    <w:rsid w:val="00DD3972"/>
    <w:rsid w:val="00DD69C4"/>
    <w:rsid w:val="00DE3B9A"/>
    <w:rsid w:val="00DE5761"/>
    <w:rsid w:val="00DF0411"/>
    <w:rsid w:val="00DF1B35"/>
    <w:rsid w:val="00E00FDD"/>
    <w:rsid w:val="00E13F3F"/>
    <w:rsid w:val="00E27240"/>
    <w:rsid w:val="00E31F3B"/>
    <w:rsid w:val="00E414C9"/>
    <w:rsid w:val="00E4435D"/>
    <w:rsid w:val="00E71C7B"/>
    <w:rsid w:val="00E72450"/>
    <w:rsid w:val="00E74357"/>
    <w:rsid w:val="00E7730B"/>
    <w:rsid w:val="00E81CEE"/>
    <w:rsid w:val="00E85363"/>
    <w:rsid w:val="00E926BB"/>
    <w:rsid w:val="00E9367D"/>
    <w:rsid w:val="00E9485E"/>
    <w:rsid w:val="00EA1087"/>
    <w:rsid w:val="00EA47CF"/>
    <w:rsid w:val="00EB3520"/>
    <w:rsid w:val="00EB3DD9"/>
    <w:rsid w:val="00EB45D3"/>
    <w:rsid w:val="00EB471B"/>
    <w:rsid w:val="00EB49FB"/>
    <w:rsid w:val="00EC5AB3"/>
    <w:rsid w:val="00ED3995"/>
    <w:rsid w:val="00ED3A6B"/>
    <w:rsid w:val="00ED6AD9"/>
    <w:rsid w:val="00EF02C5"/>
    <w:rsid w:val="00EF3380"/>
    <w:rsid w:val="00EF4B5E"/>
    <w:rsid w:val="00EF6BC0"/>
    <w:rsid w:val="00F03DF2"/>
    <w:rsid w:val="00F04408"/>
    <w:rsid w:val="00F10A62"/>
    <w:rsid w:val="00F170E9"/>
    <w:rsid w:val="00F20EC2"/>
    <w:rsid w:val="00F31D32"/>
    <w:rsid w:val="00F4216B"/>
    <w:rsid w:val="00F514B6"/>
    <w:rsid w:val="00F53DDD"/>
    <w:rsid w:val="00F652EF"/>
    <w:rsid w:val="00F66118"/>
    <w:rsid w:val="00F714BE"/>
    <w:rsid w:val="00F77862"/>
    <w:rsid w:val="00F81DDA"/>
    <w:rsid w:val="00F81E27"/>
    <w:rsid w:val="00F90963"/>
    <w:rsid w:val="00F94639"/>
    <w:rsid w:val="00F950BE"/>
    <w:rsid w:val="00FA16DF"/>
    <w:rsid w:val="00FA30B7"/>
    <w:rsid w:val="00FA4BDD"/>
    <w:rsid w:val="00FB063F"/>
    <w:rsid w:val="00FC08AF"/>
    <w:rsid w:val="00FC3B8D"/>
    <w:rsid w:val="00FC41DE"/>
    <w:rsid w:val="00FD2FCF"/>
    <w:rsid w:val="00FD5D30"/>
    <w:rsid w:val="00FD7C0A"/>
    <w:rsid w:val="00FE73DA"/>
    <w:rsid w:val="00FF4808"/>
    <w:rsid w:val="00FF74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3A0"/>
  </w:style>
  <w:style w:type="paragraph" w:styleId="1">
    <w:name w:val="heading 1"/>
    <w:basedOn w:val="a"/>
    <w:next w:val="a"/>
    <w:link w:val="10"/>
    <w:qFormat/>
    <w:rsid w:val="00FA30B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B581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6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18C1"/>
    <w:pPr>
      <w:ind w:left="720"/>
      <w:contextualSpacing/>
    </w:pPr>
  </w:style>
  <w:style w:type="paragraph" w:styleId="a5">
    <w:name w:val="Normal (Web)"/>
    <w:basedOn w:val="a"/>
    <w:link w:val="a6"/>
    <w:uiPriority w:val="99"/>
    <w:rsid w:val="00FA3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link w:val="a5"/>
    <w:uiPriority w:val="99"/>
    <w:rsid w:val="00FA30B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FA30B7"/>
    <w:rPr>
      <w:rFonts w:ascii="Arial" w:hAnsi="Arial" w:cs="Arial" w:hint="default"/>
      <w:color w:val="0000CC"/>
      <w:u w:val="single"/>
    </w:rPr>
  </w:style>
  <w:style w:type="character" w:customStyle="1" w:styleId="10">
    <w:name w:val="Заголовок 1 Знак"/>
    <w:basedOn w:val="a0"/>
    <w:link w:val="1"/>
    <w:rsid w:val="00FA30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43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32E1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F10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10A62"/>
  </w:style>
  <w:style w:type="character" w:customStyle="1" w:styleId="20">
    <w:name w:val="Заголовок 2 Знак"/>
    <w:basedOn w:val="a0"/>
    <w:link w:val="2"/>
    <w:uiPriority w:val="9"/>
    <w:rsid w:val="00AB581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No Spacing"/>
    <w:uiPriority w:val="1"/>
    <w:qFormat/>
    <w:rsid w:val="00694A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727DD-48B8-4272-AB65-5E94CE069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5545</TotalTime>
  <Pages>35</Pages>
  <Words>10921</Words>
  <Characters>62255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2021-08-31T15:02:00Z</cp:lastPrinted>
  <dcterms:created xsi:type="dcterms:W3CDTF">2016-10-04T15:00:00Z</dcterms:created>
  <dcterms:modified xsi:type="dcterms:W3CDTF">2021-10-30T07:34:00Z</dcterms:modified>
</cp:coreProperties>
</file>